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5EBC242" w:rsidR="00E3563F" w:rsidRPr="009A2349" w:rsidRDefault="00E3563F" w:rsidP="00FB53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B5371">
              <w:rPr>
                <w:rFonts w:cs="B Nazanin" w:hint="cs"/>
                <w:rtl/>
                <w:lang w:bidi="ar-SA"/>
              </w:rPr>
              <w:t>آموزش بهداشت</w:t>
            </w:r>
          </w:p>
        </w:tc>
        <w:tc>
          <w:tcPr>
            <w:tcW w:w="4728" w:type="dxa"/>
          </w:tcPr>
          <w:p w14:paraId="088D7EFF" w14:textId="7777777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374DC17F" w14:textId="7777777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1CAE9363" w:rsidR="00E3563F" w:rsidRPr="009A2349" w:rsidRDefault="00871F91" w:rsidP="00FB53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05907E4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</w:p>
        </w:tc>
        <w:tc>
          <w:tcPr>
            <w:tcW w:w="4728" w:type="dxa"/>
          </w:tcPr>
          <w:p w14:paraId="54CE4561" w14:textId="7955C29B" w:rsidR="00E3563F" w:rsidRPr="009A2349" w:rsidRDefault="00871F91" w:rsidP="00FB53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B5371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BCC0A5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2FA4">
              <w:rPr>
                <w:rFonts w:cs="B Nazanin" w:hint="cs"/>
                <w:rtl/>
                <w:lang w:bidi="ar-SA"/>
              </w:rPr>
              <w:t xml:space="preserve">بهداشت </w:t>
            </w:r>
            <w:r w:rsidR="00D56A60">
              <w:rPr>
                <w:rFonts w:cs="B Nazanin" w:hint="cs"/>
                <w:rtl/>
                <w:lang w:bidi="ar-SA"/>
              </w:rPr>
              <w:t>حرفه ای</w:t>
            </w:r>
          </w:p>
        </w:tc>
        <w:tc>
          <w:tcPr>
            <w:tcW w:w="4728" w:type="dxa"/>
          </w:tcPr>
          <w:p w14:paraId="14503B95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650A787A" w14:textId="0B693E29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02FA4">
              <w:rPr>
                <w:rFonts w:cs="B Nazanin" w:hint="cs"/>
                <w:rtl/>
                <w:lang w:bidi="ar-SA"/>
              </w:rPr>
              <w:t>اول 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F3E0774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A02FA4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728" w:type="dxa"/>
          </w:tcPr>
          <w:p w14:paraId="543F79B2" w14:textId="6B4FFABC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</w:t>
            </w:r>
            <w:r w:rsidR="00A02FA4">
              <w:rPr>
                <w:rFonts w:cs="B Nazanin" w:hint="cs"/>
                <w:rtl/>
                <w:lang w:bidi="ar-SA"/>
              </w:rPr>
              <w:t xml:space="preserve">بهداشت </w:t>
            </w:r>
            <w:r w:rsidR="00D56A60">
              <w:rPr>
                <w:rFonts w:cs="B Nazanin" w:hint="cs"/>
                <w:rtl/>
                <w:lang w:bidi="ar-SA"/>
              </w:rPr>
              <w:t>حرفه ای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17E550F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E74EB">
              <w:rPr>
                <w:rFonts w:cs="B Nazanin" w:hint="cs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498EC290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04CAF9B0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7777777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A96F3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A96F3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06FFDC28" w:rsidR="0061610D" w:rsidRPr="009A2349" w:rsidRDefault="00FB5371" w:rsidP="00E67F7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AC6505C" w:rsidR="0061610D" w:rsidRPr="009A2349" w:rsidRDefault="00FB5371" w:rsidP="00FB53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17-15</w:t>
            </w:r>
          </w:p>
        </w:tc>
        <w:tc>
          <w:tcPr>
            <w:tcW w:w="4728" w:type="dxa"/>
          </w:tcPr>
          <w:p w14:paraId="09E00CDE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4EEB8F6" w:rsidR="00AF034E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FBAD3F8" w:rsidR="00AF034E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2-5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86033F" w:rsidR="0061610D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E7337EB" w14:textId="4C3EB77C" w:rsidR="00E67F76" w:rsidRDefault="008E5F39" w:rsidP="00D6299A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  <w:r w:rsidR="00E67F76" w:rsidRPr="00E67F76">
        <w:rPr>
          <w:rFonts w:asciiTheme="majorBidi" w:hAnsiTheme="majorBidi" w:cs="B Nazanin" w:hint="cs"/>
          <w:rtl/>
        </w:rPr>
        <w:t xml:space="preserve"> </w:t>
      </w:r>
      <w:r w:rsidR="00A02FA4" w:rsidRPr="001E77DF">
        <w:rPr>
          <w:rFonts w:cs="B Mitra" w:hint="cs"/>
          <w:rtl/>
        </w:rPr>
        <w:t>آشنا شدن دانشجویان ب</w:t>
      </w:r>
      <w:r w:rsidR="00D6299A">
        <w:rPr>
          <w:rFonts w:cs="B Mitra" w:hint="cs"/>
          <w:rtl/>
        </w:rPr>
        <w:t>ا فرهنگ سازی و سبک زندگی سالم، مشارکت اجتماعی، تعامل اجتماعی، توانمندسازی و حمایت همه جانبه اجتماعی در ارتقای سلامت محیط</w:t>
      </w:r>
    </w:p>
    <w:tbl>
      <w:tblPr>
        <w:tblStyle w:val="TableGrid"/>
        <w:bidiVisual/>
        <w:tblW w:w="4402" w:type="pct"/>
        <w:tblInd w:w="-65" w:type="dxa"/>
        <w:tblLook w:val="04A0" w:firstRow="1" w:lastRow="0" w:firstColumn="1" w:lastColumn="0" w:noHBand="0" w:noVBand="1"/>
      </w:tblPr>
      <w:tblGrid>
        <w:gridCol w:w="867"/>
        <w:gridCol w:w="1487"/>
        <w:gridCol w:w="5668"/>
        <w:gridCol w:w="1650"/>
        <w:gridCol w:w="2238"/>
        <w:gridCol w:w="1907"/>
      </w:tblGrid>
      <w:tr w:rsidR="00E15B27" w:rsidRPr="00C05FF8" w14:paraId="149DAA04" w14:textId="77777777" w:rsidTr="00E15B27">
        <w:trPr>
          <w:trHeight w:val="781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499A71F8" w14:textId="77777777" w:rsidR="00E15B27" w:rsidRDefault="00E15B27" w:rsidP="00E037A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8" w:type="pct"/>
          </w:tcPr>
          <w:p w14:paraId="451313DB" w14:textId="7F69C22B" w:rsidR="00E15B27" w:rsidRPr="007877E0" w:rsidRDefault="00E15B27" w:rsidP="00E037AD">
            <w:pPr>
              <w:autoSpaceDE w:val="0"/>
              <w:autoSpaceDN w:val="0"/>
              <w:bidi/>
              <w:adjustRightInd w:val="0"/>
              <w:rPr>
                <w:rFonts w:cs="2  Titr"/>
                <w:sz w:val="16"/>
                <w:szCs w:val="16"/>
                <w:rtl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>عنوان مبحث:</w:t>
            </w:r>
          </w:p>
        </w:tc>
        <w:tc>
          <w:tcPr>
            <w:tcW w:w="2051" w:type="pct"/>
          </w:tcPr>
          <w:p w14:paraId="3F586D43" w14:textId="541AA888" w:rsidR="00E15B27" w:rsidRPr="00BC1317" w:rsidRDefault="00E15B27" w:rsidP="00E037AD">
            <w:pPr>
              <w:tabs>
                <w:tab w:val="num" w:pos="720"/>
              </w:tabs>
              <w:ind w:left="720" w:hanging="360"/>
              <w:jc w:val="right"/>
              <w:rPr>
                <w:rFonts w:cs="B Zar"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>اهداف رفتاری</w:t>
            </w:r>
          </w:p>
        </w:tc>
        <w:tc>
          <w:tcPr>
            <w:tcW w:w="597" w:type="pct"/>
          </w:tcPr>
          <w:p w14:paraId="3E64802D" w14:textId="04722EFD" w:rsidR="00E15B27" w:rsidRDefault="00E15B27" w:rsidP="00E037AD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حیطه</w:t>
            </w:r>
          </w:p>
        </w:tc>
        <w:tc>
          <w:tcPr>
            <w:tcW w:w="810" w:type="pct"/>
          </w:tcPr>
          <w:p w14:paraId="30961A36" w14:textId="345607C4" w:rsidR="00E15B27" w:rsidRPr="00C05FF8" w:rsidRDefault="00E15B27" w:rsidP="00E037AD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روش تدریس</w:t>
            </w:r>
          </w:p>
        </w:tc>
        <w:tc>
          <w:tcPr>
            <w:tcW w:w="691" w:type="pct"/>
          </w:tcPr>
          <w:p w14:paraId="0978579F" w14:textId="46D92E06" w:rsidR="00E15B27" w:rsidRPr="00C05FF8" w:rsidRDefault="00E15B27" w:rsidP="00E037AD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</w:tr>
      <w:tr w:rsidR="00E15B27" w:rsidRPr="00C05FF8" w14:paraId="64AC228A" w14:textId="77777777" w:rsidTr="00E15B27">
        <w:trPr>
          <w:trHeight w:val="781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29C86ADA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اول</w:t>
            </w:r>
          </w:p>
        </w:tc>
        <w:tc>
          <w:tcPr>
            <w:tcW w:w="538" w:type="pct"/>
          </w:tcPr>
          <w:p w14:paraId="08B7E864" w14:textId="2845F14C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 w:rsidRPr="007877E0">
              <w:rPr>
                <w:rFonts w:cs="2  Titr" w:hint="cs"/>
                <w:sz w:val="16"/>
                <w:szCs w:val="16"/>
                <w:rtl/>
              </w:rPr>
              <w:t>آشنایی دانشجویان با تاریخچه</w:t>
            </w:r>
            <w:r>
              <w:rPr>
                <w:rFonts w:cs="2  Titr" w:hint="cs"/>
                <w:sz w:val="16"/>
                <w:szCs w:val="16"/>
                <w:rtl/>
              </w:rPr>
              <w:t>،</w:t>
            </w:r>
            <w:r w:rsidRPr="007877E0">
              <w:rPr>
                <w:rFonts w:cs="2  Titr" w:hint="cs"/>
                <w:sz w:val="16"/>
                <w:szCs w:val="16"/>
                <w:rtl/>
              </w:rPr>
              <w:t xml:space="preserve"> تعاریف</w:t>
            </w:r>
            <w:r>
              <w:rPr>
                <w:rFonts w:cs="2  Titr" w:hint="cs"/>
                <w:sz w:val="16"/>
                <w:szCs w:val="16"/>
                <w:rtl/>
              </w:rPr>
              <w:t>،مبانی</w:t>
            </w:r>
            <w:r w:rsidRPr="007877E0">
              <w:rPr>
                <w:rFonts w:cs="2 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sz w:val="16"/>
                <w:szCs w:val="16"/>
                <w:rtl/>
              </w:rPr>
              <w:t xml:space="preserve">و اهداف </w:t>
            </w:r>
            <w:r w:rsidRPr="007877E0">
              <w:rPr>
                <w:rFonts w:cs="2  Titr" w:hint="cs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051" w:type="pct"/>
            <w:vAlign w:val="center"/>
          </w:tcPr>
          <w:p w14:paraId="1BEFC99B" w14:textId="39415ECF" w:rsidR="00E15B27" w:rsidRPr="00F25EC5" w:rsidRDefault="00E15B27" w:rsidP="00FB5371">
            <w:pPr>
              <w:tabs>
                <w:tab w:val="num" w:pos="720"/>
              </w:tabs>
              <w:ind w:left="720" w:hanging="360"/>
              <w:jc w:val="right"/>
              <w:rPr>
                <w:rFonts w:ascii="Tahoma" w:hAnsi="Tahoma" w:cs="B Lotus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1</w:t>
            </w:r>
            <w:r w:rsidRPr="00CA2C80">
              <w:rPr>
                <w:rFonts w:cs="B Zar" w:hint="cs"/>
                <w:sz w:val="20"/>
                <w:szCs w:val="20"/>
                <w:rtl/>
              </w:rPr>
              <w:t>-</w:t>
            </w:r>
            <w:r w:rsidRPr="00CA2C80">
              <w:rPr>
                <w:rFonts w:cs="B Zar"/>
                <w:sz w:val="20"/>
                <w:szCs w:val="20"/>
                <w:rtl/>
              </w:rPr>
              <w:t>آموزش بهداشت را تعریف</w:t>
            </w:r>
            <w:r w:rsidRPr="00CA2C80">
              <w:rPr>
                <w:rFonts w:cs="2  Titr"/>
                <w:sz w:val="16"/>
                <w:szCs w:val="16"/>
                <w:rtl/>
              </w:rPr>
              <w:t xml:space="preserve"> کند</w:t>
            </w:r>
            <w:r>
              <w:rPr>
                <w:rFonts w:ascii="Tahoma" w:hAnsi="Tahoma" w:cs="B Lotus" w:hint="cs"/>
                <w:rtl/>
              </w:rPr>
              <w:t>.</w:t>
            </w:r>
          </w:p>
          <w:p w14:paraId="5915EFC0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2-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مراحل پیشرفت و سیر تاریخی آموزش بهداشت را بیان کند. </w:t>
            </w:r>
          </w:p>
          <w:p w14:paraId="399B6FEE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3-</w:t>
            </w:r>
            <w:r w:rsidRPr="00F25EC5">
              <w:rPr>
                <w:rFonts w:ascii="Tahoma" w:hAnsi="Tahoma" w:cs="B Lotus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اصول و مبانی</w:t>
            </w:r>
            <w:r w:rsidRPr="00CA2C80">
              <w:rPr>
                <w:rFonts w:cs="B Zar"/>
                <w:sz w:val="20"/>
                <w:szCs w:val="20"/>
                <w:rtl/>
              </w:rPr>
              <w:t xml:space="preserve"> آموزش بهداشت را </w:t>
            </w:r>
            <w:r w:rsidRPr="00CA2C80">
              <w:rPr>
                <w:rFonts w:cs="B Zar" w:hint="cs"/>
                <w:sz w:val="20"/>
                <w:szCs w:val="20"/>
                <w:rtl/>
              </w:rPr>
              <w:t>شرح دهد</w:t>
            </w:r>
            <w:r w:rsidRPr="00CA2C80">
              <w:rPr>
                <w:rFonts w:cs="B Zar"/>
                <w:sz w:val="20"/>
                <w:szCs w:val="20"/>
                <w:rtl/>
              </w:rPr>
              <w:t>.</w:t>
            </w:r>
          </w:p>
          <w:p w14:paraId="1B21D115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 xml:space="preserve">4- </w:t>
            </w:r>
            <w:r w:rsidRPr="00CA2C80">
              <w:rPr>
                <w:rFonts w:cs="B Zar"/>
                <w:sz w:val="20"/>
                <w:szCs w:val="20"/>
                <w:rtl/>
              </w:rPr>
              <w:t>اهداف آموزش بهداشت را نام ببرد</w:t>
            </w:r>
            <w:r w:rsidRPr="00F25EC5">
              <w:rPr>
                <w:rFonts w:ascii="Tahoma" w:hAnsi="Tahoma" w:cs="B Lotus"/>
                <w:rtl/>
              </w:rPr>
              <w:t>.</w:t>
            </w:r>
          </w:p>
          <w:p w14:paraId="49BB8AA9" w14:textId="7B5EE160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5-</w:t>
            </w:r>
            <w:r w:rsidRPr="00F25EC5">
              <w:rPr>
                <w:rFonts w:ascii="Tahoma" w:hAnsi="Tahoma" w:cs="B Lotus"/>
                <w:rtl/>
              </w:rPr>
              <w:t xml:space="preserve"> </w:t>
            </w:r>
            <w:r w:rsidRPr="00CA2C80">
              <w:rPr>
                <w:rFonts w:cs="B Zar"/>
                <w:sz w:val="20"/>
                <w:szCs w:val="20"/>
                <w:rtl/>
              </w:rPr>
              <w:t>فلسفه آموزش بهداشت را بیان کند.</w:t>
            </w:r>
          </w:p>
        </w:tc>
        <w:tc>
          <w:tcPr>
            <w:tcW w:w="597" w:type="pct"/>
          </w:tcPr>
          <w:p w14:paraId="6EB755E8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0A679442" w14:textId="77777777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2AF4C78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5A155CAD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09144D3" w14:textId="77777777" w:rsidR="00E15B27" w:rsidRPr="00837DDE" w:rsidRDefault="00E15B27" w:rsidP="00E15B27">
            <w:pPr>
              <w:bidi/>
              <w:spacing w:line="259" w:lineRule="auto"/>
              <w:ind w:right="27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شناختی)ادراک( </w:t>
            </w:r>
          </w:p>
          <w:p w14:paraId="6009FC50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A21629A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6DD09592" w14:textId="2123E294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AC343D8" w14:textId="02436647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</w:p>
        </w:tc>
        <w:tc>
          <w:tcPr>
            <w:tcW w:w="810" w:type="pct"/>
          </w:tcPr>
          <w:p w14:paraId="700E9620" w14:textId="4F06A334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سخنرانی، پرسش و پاسخ</w:t>
            </w:r>
          </w:p>
        </w:tc>
        <w:tc>
          <w:tcPr>
            <w:tcW w:w="691" w:type="pct"/>
          </w:tcPr>
          <w:p w14:paraId="7AA22F99" w14:textId="061A6EFE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پاورپوینت، فیلم</w:t>
            </w:r>
          </w:p>
        </w:tc>
      </w:tr>
      <w:tr w:rsidR="00E15B27" w:rsidRPr="00C05FF8" w14:paraId="7DED009F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3AB5EF89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دوم</w:t>
            </w:r>
          </w:p>
        </w:tc>
        <w:tc>
          <w:tcPr>
            <w:tcW w:w="538" w:type="pct"/>
          </w:tcPr>
          <w:p w14:paraId="70B327B8" w14:textId="5D381C6A" w:rsidR="00E15B27" w:rsidRPr="00C05FF8" w:rsidRDefault="00E15B27" w:rsidP="00FB5371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 w:rsidRPr="00D34FBA">
              <w:rPr>
                <w:rFonts w:cs="2  Titr" w:hint="cs"/>
                <w:sz w:val="16"/>
                <w:szCs w:val="16"/>
                <w:rtl/>
              </w:rPr>
              <w:t>تعریف و مفاهیم ارتقای سلامت</w:t>
            </w:r>
            <w:r>
              <w:rPr>
                <w:rFonts w:cs="2  Titr" w:hint="cs"/>
                <w:sz w:val="16"/>
                <w:szCs w:val="16"/>
                <w:rtl/>
              </w:rPr>
              <w:t>، حمایت همه جانبه، توانمند سازی و مفاهیم آن</w:t>
            </w:r>
          </w:p>
        </w:tc>
        <w:tc>
          <w:tcPr>
            <w:tcW w:w="2051" w:type="pct"/>
          </w:tcPr>
          <w:p w14:paraId="0BCB0915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1-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ارتقاء سلامت را تعریف کند.</w:t>
            </w:r>
          </w:p>
          <w:p w14:paraId="072815F1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2-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مفاهیم ارتقاء سلامت را بیان کند.</w:t>
            </w:r>
          </w:p>
          <w:p w14:paraId="27DE7194" w14:textId="5BE44095" w:rsidR="00E15B27" w:rsidRPr="00BC1317" w:rsidRDefault="00E15B27" w:rsidP="00D6299A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3-</w:t>
            </w:r>
            <w:r>
              <w:rPr>
                <w:rFonts w:cs="B Zar" w:hint="cs"/>
                <w:sz w:val="20"/>
                <w:szCs w:val="20"/>
                <w:rtl/>
              </w:rPr>
              <w:t>اصول کلیدی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توانمندسازی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را نام ببرد.</w:t>
            </w:r>
          </w:p>
          <w:p w14:paraId="1BB808FE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 xml:space="preserve">4- </w:t>
            </w:r>
            <w:r w:rsidRPr="00D34FBA">
              <w:rPr>
                <w:rFonts w:cs="B Zar" w:hint="cs"/>
                <w:sz w:val="20"/>
                <w:szCs w:val="20"/>
                <w:rtl/>
              </w:rPr>
              <w:t>با دوستان خود درباره اهمیت و نقش ارتقای سلامت بحث کند.</w:t>
            </w:r>
          </w:p>
          <w:p w14:paraId="001AFF84" w14:textId="7CB0BF92" w:rsidR="00E15B27" w:rsidRPr="00294692" w:rsidRDefault="00E15B27" w:rsidP="00FB5371">
            <w:pPr>
              <w:pStyle w:val="ListParagraph"/>
              <w:autoSpaceDE w:val="0"/>
              <w:autoSpaceDN w:val="0"/>
              <w:bidi/>
              <w:adjustRightInd w:val="0"/>
              <w:ind w:left="393"/>
              <w:contextualSpacing/>
              <w:rPr>
                <w:rFonts w:ascii="BMitra" w:cs="B Nazanin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5-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اجزا وروش های های حمایت همه جانبه در جامعه خود را بیان کند.</w:t>
            </w:r>
          </w:p>
        </w:tc>
        <w:tc>
          <w:tcPr>
            <w:tcW w:w="597" w:type="pct"/>
          </w:tcPr>
          <w:p w14:paraId="46D61F16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1F7357FA" w14:textId="77777777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702D927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33518403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9422E92" w14:textId="0D18A88F" w:rsidR="00E15B27" w:rsidRPr="00837DDE" w:rsidRDefault="00E15B27" w:rsidP="00E15B27">
            <w:pPr>
              <w:bidi/>
              <w:spacing w:line="259" w:lineRule="auto"/>
              <w:ind w:right="27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تحلیل</w:t>
            </w:r>
          </w:p>
          <w:p w14:paraId="5B017BD1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2F7E687" w14:textId="30609FC1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ادراک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6C92660" w14:textId="02C47C03" w:rsidR="00E15B27" w:rsidRPr="00C05FF8" w:rsidRDefault="00E15B27" w:rsidP="00E15B27">
            <w:pPr>
              <w:bidi/>
              <w:spacing w:line="259" w:lineRule="auto"/>
              <w:ind w:right="302"/>
              <w:rPr>
                <w:rFonts w:ascii="BMitra" w:cs="B Nazanin"/>
                <w:rtl/>
              </w:rPr>
            </w:pPr>
          </w:p>
        </w:tc>
        <w:tc>
          <w:tcPr>
            <w:tcW w:w="810" w:type="pct"/>
          </w:tcPr>
          <w:p w14:paraId="0DD1E5EE" w14:textId="4C6C859B" w:rsidR="00E15B27" w:rsidRPr="00C05FF8" w:rsidRDefault="00E15B27" w:rsidP="00E15B27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سوال ازدانشجویان درکلاس سخنرانی</w:t>
            </w:r>
          </w:p>
        </w:tc>
        <w:tc>
          <w:tcPr>
            <w:tcW w:w="691" w:type="pct"/>
          </w:tcPr>
          <w:p w14:paraId="486E8E0A" w14:textId="77777777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 xml:space="preserve">ارایه تمرین توسط دانشجو </w:t>
            </w:r>
          </w:p>
        </w:tc>
      </w:tr>
      <w:tr w:rsidR="00E15B27" w:rsidRPr="00C05FF8" w14:paraId="7E3D14FB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83DC3DC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t>سوم</w:t>
            </w:r>
          </w:p>
        </w:tc>
        <w:tc>
          <w:tcPr>
            <w:tcW w:w="538" w:type="pct"/>
          </w:tcPr>
          <w:p w14:paraId="4C61DC04" w14:textId="1F8CE56D" w:rsidR="00E15B27" w:rsidRPr="00294692" w:rsidRDefault="00E15B27" w:rsidP="00FB53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rtl/>
              </w:rPr>
            </w:pPr>
            <w:r>
              <w:rPr>
                <w:rFonts w:ascii="Tahoma" w:hAnsi="Tahoma" w:cs="B Lotus" w:hint="cs"/>
                <w:rtl/>
              </w:rPr>
              <w:t xml:space="preserve">استراتژیها و </w:t>
            </w:r>
            <w:r w:rsidRPr="00F639F2">
              <w:rPr>
                <w:rFonts w:ascii="Tahoma" w:hAnsi="Tahoma" w:cs="B Lotus" w:hint="cs"/>
                <w:rtl/>
              </w:rPr>
              <w:t>روشهای آموزش بهداشت</w:t>
            </w:r>
          </w:p>
        </w:tc>
        <w:tc>
          <w:tcPr>
            <w:tcW w:w="2051" w:type="pct"/>
            <w:vAlign w:val="center"/>
          </w:tcPr>
          <w:p w14:paraId="1F30478B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1-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انواع روش های آموزش بهداشت را نام ببرد.</w:t>
            </w:r>
          </w:p>
          <w:p w14:paraId="1A3570CC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2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 نحوه تشخیص نیاز آموزشی را بیان کند.</w:t>
            </w:r>
          </w:p>
          <w:p w14:paraId="0F34F8A9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3-</w:t>
            </w:r>
            <w:r>
              <w:rPr>
                <w:rFonts w:cs="B Zar" w:hint="cs"/>
                <w:sz w:val="20"/>
                <w:szCs w:val="20"/>
                <w:rtl/>
              </w:rPr>
              <w:t>محاسن، معایب و محدودیتهای هر روش را بیان کند</w:t>
            </w:r>
            <w:r w:rsidRPr="00D34FBA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7E3427DC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 xml:space="preserve">4- 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با دوستان خود درباره اهمیت و </w:t>
            </w:r>
            <w:r>
              <w:rPr>
                <w:rFonts w:cs="B Zar" w:hint="cs"/>
                <w:sz w:val="20"/>
                <w:szCs w:val="20"/>
                <w:rtl/>
              </w:rPr>
              <w:t>محاسن روش های آموزشی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بحث کند.</w:t>
            </w:r>
          </w:p>
          <w:p w14:paraId="00E746BA" w14:textId="77777777" w:rsidR="00E15B27" w:rsidRPr="00E15B27" w:rsidRDefault="00E15B27" w:rsidP="00FB53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5-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مراحل برنامه ریزی را در آموزش بهداشت بیان کند</w:t>
            </w:r>
            <w:r>
              <w:rPr>
                <w:rFonts w:ascii="Tahoma" w:hAnsi="Tahoma" w:cs="B Lotus" w:hint="cs"/>
                <w:rtl/>
              </w:rPr>
              <w:t>.</w:t>
            </w:r>
          </w:p>
          <w:p w14:paraId="1BC18F34" w14:textId="7AE954F6" w:rsidR="00E15B27" w:rsidRPr="00C05FF8" w:rsidRDefault="00E15B27" w:rsidP="00E15B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rtl/>
              </w:rPr>
            </w:pPr>
            <w:r>
              <w:rPr>
                <w:rFonts w:ascii="Tahoma" w:hAnsi="Tahoma" w:cs="B Lotus" w:hint="cs"/>
                <w:rtl/>
              </w:rPr>
              <w:lastRenderedPageBreak/>
              <w:t>6.با یک روش آموزشی کلاس برگزار کند</w:t>
            </w:r>
          </w:p>
        </w:tc>
        <w:tc>
          <w:tcPr>
            <w:tcW w:w="597" w:type="pct"/>
          </w:tcPr>
          <w:p w14:paraId="12FA25C5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 xml:space="preserve">شناختی)دانش( </w:t>
            </w:r>
          </w:p>
          <w:p w14:paraId="2187B5BC" w14:textId="77777777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53A57E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283E0586" w14:textId="7643875A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</w:p>
          <w:p w14:paraId="6E66AC1C" w14:textId="41122032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sz w:val="20"/>
                <w:rtl/>
              </w:rPr>
              <w:t>ادراک</w:t>
            </w:r>
          </w:p>
          <w:p w14:paraId="73E5A47B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 xml:space="preserve">شناختی)دانش( </w:t>
            </w:r>
          </w:p>
          <w:p w14:paraId="4BE3FBB1" w14:textId="540C5C13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روانی حرکتی</w:t>
            </w:r>
          </w:p>
          <w:p w14:paraId="6B9F7C3B" w14:textId="77777777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</w:p>
        </w:tc>
        <w:tc>
          <w:tcPr>
            <w:tcW w:w="810" w:type="pct"/>
          </w:tcPr>
          <w:p w14:paraId="606DC211" w14:textId="77777777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</w:p>
        </w:tc>
        <w:tc>
          <w:tcPr>
            <w:tcW w:w="691" w:type="pct"/>
          </w:tcPr>
          <w:p w14:paraId="6DBAEFE6" w14:textId="77777777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</w:rPr>
            </w:pPr>
          </w:p>
        </w:tc>
      </w:tr>
      <w:tr w:rsidR="00E15B27" w:rsidRPr="00C05FF8" w14:paraId="4F2CE3C8" w14:textId="77777777" w:rsidTr="00E15B27">
        <w:trPr>
          <w:trHeight w:val="330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85AE669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t>چهار</w:t>
            </w:r>
            <w:r w:rsidRPr="00C05FF8">
              <w:rPr>
                <w:rFonts w:asciiTheme="majorBidi" w:hAnsiTheme="majorBidi" w:cs="B Nazanin"/>
                <w:rtl/>
              </w:rPr>
              <w:t>م</w:t>
            </w:r>
          </w:p>
        </w:tc>
        <w:tc>
          <w:tcPr>
            <w:tcW w:w="538" w:type="pct"/>
          </w:tcPr>
          <w:p w14:paraId="2227CBE7" w14:textId="7781E90E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ascii="Tahoma" w:hAnsi="Tahoma" w:cs="B Lotus" w:hint="cs"/>
                <w:rtl/>
              </w:rPr>
              <w:t xml:space="preserve">استراتژیها و </w:t>
            </w:r>
            <w:r w:rsidRPr="00F639F2">
              <w:rPr>
                <w:rFonts w:ascii="Tahoma" w:hAnsi="Tahoma" w:cs="B Lotus" w:hint="cs"/>
                <w:rtl/>
              </w:rPr>
              <w:t>روشهای آموزش بهداشت</w:t>
            </w:r>
            <w:r>
              <w:rPr>
                <w:rFonts w:ascii="Tahoma" w:hAnsi="Tahoma" w:cs="B Lotus" w:hint="cs"/>
                <w:rtl/>
              </w:rPr>
              <w:t>، مشارکت اجتماعی</w:t>
            </w:r>
          </w:p>
        </w:tc>
        <w:tc>
          <w:tcPr>
            <w:tcW w:w="2051" w:type="pct"/>
            <w:vAlign w:val="center"/>
          </w:tcPr>
          <w:p w14:paraId="3694D500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1-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انواع روش های آموزش بهداشت را نام ببرد.</w:t>
            </w:r>
          </w:p>
          <w:p w14:paraId="06BC2C02" w14:textId="2920A465" w:rsidR="00E15B27" w:rsidRPr="00BC1317" w:rsidRDefault="00E15B27" w:rsidP="00E15B27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2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یک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 نیاز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سنجی 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آموزشی </w:t>
            </w:r>
            <w:r>
              <w:rPr>
                <w:rFonts w:cs="B Zar" w:hint="cs"/>
                <w:sz w:val="20"/>
                <w:szCs w:val="20"/>
                <w:rtl/>
              </w:rPr>
              <w:t>انجام دهد</w:t>
            </w:r>
            <w:r w:rsidRPr="00864EFD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7BF0F561" w14:textId="77777777" w:rsidR="00E15B27" w:rsidRPr="00BC131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3-</w:t>
            </w:r>
            <w:r>
              <w:rPr>
                <w:rFonts w:cs="B Zar" w:hint="cs"/>
                <w:sz w:val="20"/>
                <w:szCs w:val="20"/>
                <w:rtl/>
              </w:rPr>
              <w:t>محاسن، معایب و محدودیتهای هر روش را بیان کند</w:t>
            </w:r>
            <w:r w:rsidRPr="00D34FBA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66029454" w14:textId="53B731C2" w:rsidR="00E15B27" w:rsidRPr="00BC1317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 xml:space="preserve">4- 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با دوستان خود درباره اهمیت و </w:t>
            </w:r>
            <w:r>
              <w:rPr>
                <w:rFonts w:cs="B Zar" w:hint="cs"/>
                <w:sz w:val="20"/>
                <w:szCs w:val="20"/>
                <w:rtl/>
              </w:rPr>
              <w:t>محاسن مشارکت اجتماعی</w:t>
            </w:r>
            <w:r w:rsidRPr="00D34FBA">
              <w:rPr>
                <w:rFonts w:cs="B Zar" w:hint="cs"/>
                <w:sz w:val="20"/>
                <w:szCs w:val="20"/>
                <w:rtl/>
              </w:rPr>
              <w:t xml:space="preserve"> بحث کند.</w:t>
            </w:r>
          </w:p>
          <w:p w14:paraId="400249E3" w14:textId="7B69AE46" w:rsidR="00E15B27" w:rsidRPr="00C05FF8" w:rsidRDefault="00E15B27" w:rsidP="00D54184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BC1317">
              <w:rPr>
                <w:rFonts w:cs="B Zar" w:hint="cs"/>
                <w:sz w:val="20"/>
                <w:szCs w:val="20"/>
                <w:rtl/>
              </w:rPr>
              <w:t>5-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مراحل برنامه ریزی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روشهای مشارکت مردم و جامعه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 را در بهداشت بیان کند</w:t>
            </w:r>
            <w:r>
              <w:rPr>
                <w:rFonts w:ascii="Tahoma" w:hAnsi="Tahoma" w:cs="B Lotus" w:hint="cs"/>
                <w:rtl/>
              </w:rPr>
              <w:t>.</w:t>
            </w:r>
          </w:p>
        </w:tc>
        <w:tc>
          <w:tcPr>
            <w:tcW w:w="597" w:type="pct"/>
          </w:tcPr>
          <w:p w14:paraId="27C4155E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28747E55" w14:textId="77777777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81F4BC9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03AB2DBF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906B60D" w14:textId="1DCBF2DF" w:rsidR="00E15B27" w:rsidRPr="00837DDE" w:rsidRDefault="00E15B27" w:rsidP="00E15B27">
            <w:pPr>
              <w:bidi/>
              <w:spacing w:line="259" w:lineRule="auto"/>
              <w:ind w:right="271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</w:p>
          <w:p w14:paraId="493EE786" w14:textId="735EDAA5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0D44DA92" w14:textId="31A65113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تحلیل</w:t>
            </w:r>
          </w:p>
          <w:p w14:paraId="32D9615B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810" w:type="pct"/>
          </w:tcPr>
          <w:p w14:paraId="5878BC5E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1" w:type="pct"/>
          </w:tcPr>
          <w:p w14:paraId="2ADF59F6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  <w:tr w:rsidR="00E15B27" w:rsidRPr="00C05FF8" w14:paraId="7F23B622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82B60A7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t>پنج</w:t>
            </w:r>
            <w:r w:rsidRPr="00C05FF8">
              <w:rPr>
                <w:rFonts w:asciiTheme="majorBidi" w:hAnsiTheme="majorBidi" w:cs="B Nazanin"/>
                <w:rtl/>
              </w:rPr>
              <w:t>م</w:t>
            </w:r>
          </w:p>
        </w:tc>
        <w:tc>
          <w:tcPr>
            <w:tcW w:w="538" w:type="pct"/>
          </w:tcPr>
          <w:p w14:paraId="0DC17468" w14:textId="50369C6D" w:rsidR="00E15B27" w:rsidRPr="00C05FF8" w:rsidRDefault="00E15B27" w:rsidP="00D54184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 xml:space="preserve">ارتباط و نقش آن در آموزش بهداشت، </w:t>
            </w:r>
          </w:p>
        </w:tc>
        <w:tc>
          <w:tcPr>
            <w:tcW w:w="2051" w:type="pct"/>
            <w:vAlign w:val="center"/>
          </w:tcPr>
          <w:p w14:paraId="394854D3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- ارتباط را تعریف و انواع آن را بیان کند.</w:t>
            </w:r>
          </w:p>
          <w:p w14:paraId="26EAF4A0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 xml:space="preserve">2- اجزاء تشکیل دهنده ارتباط را نام برده و ویژگیهای آن را شرح دهد. </w:t>
            </w:r>
          </w:p>
          <w:p w14:paraId="1EB76D07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3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-  وسایل ارتباط جمعی را </w:t>
            </w:r>
            <w:r>
              <w:rPr>
                <w:rFonts w:cs="B Zar" w:hint="cs"/>
                <w:sz w:val="20"/>
                <w:szCs w:val="20"/>
                <w:rtl/>
              </w:rPr>
              <w:t>طبقه بندی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کند.</w:t>
            </w:r>
          </w:p>
          <w:p w14:paraId="7DDE6348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4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-    نقش وسایل ارتباط جمعی را از نظر آموزشی بیان کند. </w:t>
            </w:r>
          </w:p>
          <w:p w14:paraId="553C51CF" w14:textId="18576C9B" w:rsidR="00E15B27" w:rsidRPr="00C05FF8" w:rsidRDefault="00E15B27" w:rsidP="00FB5371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5</w:t>
            </w:r>
            <w:r w:rsidRPr="00864EFD">
              <w:rPr>
                <w:rFonts w:cs="B Zar"/>
                <w:sz w:val="20"/>
                <w:szCs w:val="20"/>
                <w:rtl/>
              </w:rPr>
              <w:t>-</w:t>
            </w:r>
            <w:r w:rsidRPr="00864EFD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Pr="00864EFD">
              <w:rPr>
                <w:rFonts w:cs="B Zar" w:hint="cs"/>
                <w:sz w:val="20"/>
                <w:szCs w:val="20"/>
                <w:rtl/>
              </w:rPr>
              <w:t>کاربرد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وسایل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ارتباط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جمعی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در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آموزش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بهداشت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را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شرح</w:t>
            </w:r>
            <w:r w:rsidRPr="00864EF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EFD">
              <w:rPr>
                <w:rFonts w:cs="B Zar" w:hint="cs"/>
                <w:sz w:val="20"/>
                <w:szCs w:val="20"/>
                <w:rtl/>
              </w:rPr>
              <w:t>دهد</w:t>
            </w:r>
            <w:r w:rsidRPr="00864EFD">
              <w:rPr>
                <w:rFonts w:cs="B Zar"/>
                <w:sz w:val="20"/>
                <w:szCs w:val="20"/>
                <w:rtl/>
              </w:rPr>
              <w:t>.</w:t>
            </w:r>
          </w:p>
        </w:tc>
        <w:tc>
          <w:tcPr>
            <w:tcW w:w="597" w:type="pct"/>
          </w:tcPr>
          <w:p w14:paraId="0DEAA9CE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7E80F1B0" w14:textId="77777777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3C4F36F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25BBC4F7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2F7FF0D4" w14:textId="77777777" w:rsidR="00E15B27" w:rsidRPr="00837DDE" w:rsidRDefault="00E15B27" w:rsidP="00E15B27">
            <w:pPr>
              <w:bidi/>
              <w:spacing w:line="259" w:lineRule="auto"/>
              <w:ind w:right="27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شناختی)ادراک( </w:t>
            </w:r>
          </w:p>
          <w:p w14:paraId="5A46B83A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378BAD9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شناختی)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( </w:t>
            </w:r>
          </w:p>
          <w:p w14:paraId="061B4D51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810" w:type="pct"/>
          </w:tcPr>
          <w:p w14:paraId="6071CB1B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1" w:type="pct"/>
          </w:tcPr>
          <w:p w14:paraId="0889AADF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  <w:tr w:rsidR="00E15B27" w:rsidRPr="00C05FF8" w14:paraId="2289F182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180F23AD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t>شش</w:t>
            </w:r>
            <w:r w:rsidRPr="00C05FF8">
              <w:rPr>
                <w:rFonts w:asciiTheme="majorBidi" w:hAnsiTheme="majorBidi" w:cs="B Nazanin"/>
                <w:rtl/>
              </w:rPr>
              <w:t>م</w:t>
            </w:r>
          </w:p>
        </w:tc>
        <w:tc>
          <w:tcPr>
            <w:tcW w:w="538" w:type="pct"/>
          </w:tcPr>
          <w:p w14:paraId="61B1DBCA" w14:textId="789DCA92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نظریه های یادگیری و روشهای ارائه و انتقال پیام های بهداشتی</w:t>
            </w:r>
          </w:p>
        </w:tc>
        <w:tc>
          <w:tcPr>
            <w:tcW w:w="2051" w:type="pct"/>
          </w:tcPr>
          <w:p w14:paraId="3DAAADB6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 xml:space="preserve">1- </w:t>
            </w:r>
            <w:r>
              <w:rPr>
                <w:rFonts w:cs="B Zar" w:hint="cs"/>
                <w:sz w:val="20"/>
                <w:szCs w:val="20"/>
                <w:rtl/>
              </w:rPr>
              <w:t>پیام بهداشتی را تعریف کند</w:t>
            </w:r>
          </w:p>
          <w:p w14:paraId="57D6FEF3" w14:textId="77777777" w:rsidR="00E15B27" w:rsidRPr="00864EF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 xml:space="preserve">2- </w:t>
            </w:r>
            <w:r>
              <w:rPr>
                <w:rFonts w:cs="B Zar" w:hint="cs"/>
                <w:sz w:val="20"/>
                <w:szCs w:val="20"/>
                <w:rtl/>
              </w:rPr>
              <w:t>انواع پیام</w:t>
            </w:r>
            <w:r w:rsidRPr="00864EFD">
              <w:rPr>
                <w:rFonts w:cs="B Zar" w:hint="cs"/>
                <w:sz w:val="20"/>
                <w:szCs w:val="20"/>
                <w:rtl/>
              </w:rPr>
              <w:t xml:space="preserve"> را نام برده و ویژگیهای آن را شرح دهد. </w:t>
            </w:r>
          </w:p>
          <w:p w14:paraId="6DFF9654" w14:textId="77777777" w:rsidR="00E15B27" w:rsidRPr="00B00027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3</w:t>
            </w:r>
            <w:r w:rsidRPr="00B00027">
              <w:rPr>
                <w:rFonts w:cs="B Zar" w:hint="cs"/>
                <w:sz w:val="20"/>
                <w:szCs w:val="20"/>
                <w:rtl/>
              </w:rPr>
              <w:t xml:space="preserve"> برای حل یک موضوع یا مشکل بهداشتی، نشریه بهداشتی طراحی نماید.</w:t>
            </w:r>
          </w:p>
          <w:p w14:paraId="0136FD7F" w14:textId="5CA3BB0E" w:rsidR="00E15B27" w:rsidRPr="00864EFD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4</w:t>
            </w:r>
            <w:r w:rsidRPr="00864EFD">
              <w:rPr>
                <w:rFonts w:cs="B Zar"/>
                <w:sz w:val="20"/>
                <w:szCs w:val="20"/>
                <w:rtl/>
              </w:rPr>
              <w:t>-   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نظریه های یادگیری را نامبرده و هر کدام را در 5 سطر شرح دهد. </w:t>
            </w:r>
          </w:p>
          <w:p w14:paraId="35A790AF" w14:textId="073D1909" w:rsidR="00E15B27" w:rsidRPr="00864EFD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 w:rsidRPr="00864EFD">
              <w:rPr>
                <w:rFonts w:cs="B Zar" w:hint="cs"/>
                <w:sz w:val="20"/>
                <w:szCs w:val="20"/>
                <w:rtl/>
              </w:rPr>
              <w:t>5</w:t>
            </w:r>
            <w:r w:rsidRPr="00864EFD">
              <w:rPr>
                <w:rFonts w:cs="B Zar"/>
                <w:sz w:val="20"/>
                <w:szCs w:val="20"/>
                <w:rtl/>
              </w:rPr>
              <w:t>- </w:t>
            </w:r>
            <w:r w:rsidRPr="00E136EC">
              <w:rPr>
                <w:rFonts w:cs="B Zar" w:hint="cs"/>
                <w:sz w:val="20"/>
                <w:szCs w:val="20"/>
                <w:rtl/>
              </w:rPr>
              <w:t>درباره ن</w:t>
            </w:r>
            <w:r>
              <w:rPr>
                <w:rFonts w:cs="B Zar" w:hint="cs"/>
                <w:sz w:val="20"/>
                <w:szCs w:val="20"/>
                <w:rtl/>
              </w:rPr>
              <w:t>قاط</w:t>
            </w:r>
            <w:r w:rsidRPr="00E136EC">
              <w:rPr>
                <w:rFonts w:cs="B Zar" w:hint="cs"/>
                <w:sz w:val="20"/>
                <w:szCs w:val="20"/>
                <w:rtl/>
              </w:rPr>
              <w:t xml:space="preserve"> مثبت و منفی </w:t>
            </w:r>
            <w:r>
              <w:rPr>
                <w:rFonts w:cs="B Zar" w:hint="cs"/>
                <w:sz w:val="20"/>
                <w:szCs w:val="20"/>
                <w:rtl/>
              </w:rPr>
              <w:t>هر نظریه به اختصار شرح دهد.</w:t>
            </w:r>
            <w:r w:rsidRPr="00E136EC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496B49D8" w14:textId="5AE927DA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</w:p>
        </w:tc>
        <w:tc>
          <w:tcPr>
            <w:tcW w:w="597" w:type="pct"/>
          </w:tcPr>
          <w:p w14:paraId="77E9C6CF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783CAE9A" w14:textId="3F8EE325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554C677D" w14:textId="15C6352B" w:rsidR="00E15B27" w:rsidRDefault="00E15B27" w:rsidP="00E15B27">
            <w:pPr>
              <w:bidi/>
              <w:spacing w:line="259" w:lineRule="auto"/>
              <w:ind w:right="5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شناختی)ادراک( </w:t>
            </w:r>
          </w:p>
          <w:p w14:paraId="6FF27947" w14:textId="458F55D3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تحلیل</w:t>
            </w:r>
          </w:p>
          <w:p w14:paraId="495BDFC0" w14:textId="3F2A56BA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شناختی)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( </w:t>
            </w:r>
          </w:p>
          <w:p w14:paraId="33FCB96A" w14:textId="77777777" w:rsidR="00E15B27" w:rsidRPr="00C05FF8" w:rsidRDefault="00E15B27" w:rsidP="00FB5371">
            <w:pPr>
              <w:pStyle w:val="ListParagraph"/>
              <w:bidi/>
              <w:ind w:left="360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810" w:type="pct"/>
          </w:tcPr>
          <w:p w14:paraId="0161D81A" w14:textId="77777777" w:rsidR="00E15B27" w:rsidRPr="00C05FF8" w:rsidRDefault="00E15B27" w:rsidP="00FB5371">
            <w:pPr>
              <w:pStyle w:val="ListParagraph"/>
              <w:bidi/>
              <w:ind w:left="360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1" w:type="pct"/>
          </w:tcPr>
          <w:p w14:paraId="21AC0097" w14:textId="77777777" w:rsidR="00E15B27" w:rsidRPr="00C05FF8" w:rsidRDefault="00E15B27" w:rsidP="00FB5371">
            <w:pPr>
              <w:pStyle w:val="ListParagraph"/>
              <w:bidi/>
              <w:ind w:left="360"/>
              <w:rPr>
                <w:rFonts w:asciiTheme="majorBidi" w:hAnsiTheme="majorBidi" w:cs="B Nazanin"/>
                <w:rtl/>
              </w:rPr>
            </w:pPr>
          </w:p>
        </w:tc>
      </w:tr>
      <w:tr w:rsidR="00E15B27" w:rsidRPr="00C05FF8" w14:paraId="53B921EE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2102E032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lastRenderedPageBreak/>
              <w:t>هفتم</w:t>
            </w:r>
          </w:p>
        </w:tc>
        <w:tc>
          <w:tcPr>
            <w:tcW w:w="538" w:type="pct"/>
          </w:tcPr>
          <w:p w14:paraId="065F9B16" w14:textId="5D07AB8F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سبک زندگی سالم و نقش رسانه ها و وسایل کمک آموزشی</w:t>
            </w:r>
          </w:p>
        </w:tc>
        <w:tc>
          <w:tcPr>
            <w:tcW w:w="2051" w:type="pct"/>
            <w:vAlign w:val="center"/>
          </w:tcPr>
          <w:p w14:paraId="39A94DC9" w14:textId="70CA4D32" w:rsidR="00E15B27" w:rsidRPr="00DA54ED" w:rsidRDefault="00E15B27" w:rsidP="00D54184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فرهنگ را تعریف کند.</w:t>
            </w:r>
          </w:p>
          <w:p w14:paraId="2F19F62B" w14:textId="477DEAD9" w:rsidR="00E15B27" w:rsidRPr="00DA54ED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سبک زندگی سالم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 را تعریف کند</w:t>
            </w:r>
          </w:p>
          <w:p w14:paraId="12059F33" w14:textId="77777777" w:rsidR="00E15B27" w:rsidRPr="00DA54ED" w:rsidRDefault="00E15B27" w:rsidP="00FB5371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- وسایل ارتباط جمعی را </w:t>
            </w:r>
            <w:r w:rsidRPr="00DA54ED">
              <w:rPr>
                <w:rFonts w:cs="B Zar" w:hint="cs"/>
                <w:sz w:val="20"/>
                <w:szCs w:val="20"/>
                <w:rtl/>
              </w:rPr>
              <w:t xml:space="preserve">طبقه بندی </w:t>
            </w:r>
            <w:r w:rsidRPr="00DA54ED">
              <w:rPr>
                <w:rFonts w:cs="B Zar"/>
                <w:sz w:val="20"/>
                <w:szCs w:val="20"/>
                <w:rtl/>
              </w:rPr>
              <w:t>کند</w:t>
            </w:r>
          </w:p>
          <w:p w14:paraId="7CB91741" w14:textId="429F9E0D" w:rsidR="00E15B27" w:rsidRPr="00DA54ED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- نقش </w:t>
            </w:r>
            <w:r w:rsidRPr="00112F5D">
              <w:rPr>
                <w:rFonts w:cs="B Zar" w:hint="cs"/>
                <w:sz w:val="20"/>
                <w:szCs w:val="20"/>
                <w:rtl/>
              </w:rPr>
              <w:t>رسانه ها و وسایل کمک آموزشی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 را </w:t>
            </w:r>
            <w:r>
              <w:rPr>
                <w:rFonts w:cs="B Zar" w:hint="cs"/>
                <w:sz w:val="20"/>
                <w:szCs w:val="20"/>
                <w:rtl/>
              </w:rPr>
              <w:t>آموزش بسبک زندگی سالم</w:t>
            </w:r>
            <w:r w:rsidRPr="00DA54ED">
              <w:rPr>
                <w:rFonts w:cs="B Zar"/>
                <w:sz w:val="20"/>
                <w:szCs w:val="20"/>
                <w:rtl/>
              </w:rPr>
              <w:t xml:space="preserve"> بیان کند. </w:t>
            </w:r>
          </w:p>
          <w:p w14:paraId="63BE0D80" w14:textId="7341E5D2" w:rsidR="00E15B27" w:rsidRPr="00DA54ED" w:rsidRDefault="00E15B27" w:rsidP="00D54184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  <w:r w:rsidRPr="00DA54ED">
              <w:rPr>
                <w:rFonts w:cs="B Zar"/>
                <w:sz w:val="20"/>
                <w:szCs w:val="20"/>
                <w:rtl/>
              </w:rPr>
              <w:t>- </w:t>
            </w:r>
            <w:r>
              <w:rPr>
                <w:rFonts w:cs="B Zar" w:hint="cs"/>
                <w:sz w:val="20"/>
                <w:szCs w:val="20"/>
                <w:rtl/>
              </w:rPr>
              <w:t>مفهوم خطر و رفتارهای مخاطره آمیز سلامت</w:t>
            </w:r>
            <w:r w:rsidRPr="00112F5D">
              <w:rPr>
                <w:rFonts w:cs="B Zar"/>
                <w:sz w:val="20"/>
                <w:szCs w:val="20"/>
                <w:rtl/>
              </w:rPr>
              <w:t xml:space="preserve"> را </w:t>
            </w:r>
            <w:r>
              <w:rPr>
                <w:rFonts w:cs="B Zar" w:hint="cs"/>
                <w:sz w:val="20"/>
                <w:szCs w:val="20"/>
                <w:rtl/>
              </w:rPr>
              <w:t>با ذکر مثال در 5 سطر شرح دهد</w:t>
            </w:r>
            <w:r w:rsidRPr="00112F5D">
              <w:rPr>
                <w:rFonts w:cs="B Zar"/>
                <w:sz w:val="20"/>
                <w:szCs w:val="20"/>
                <w:rtl/>
              </w:rPr>
              <w:t>.</w:t>
            </w:r>
          </w:p>
          <w:p w14:paraId="096818DE" w14:textId="33E6D5EA" w:rsidR="00E15B27" w:rsidRPr="00C05FF8" w:rsidRDefault="00E15B27" w:rsidP="00FB537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</w:p>
        </w:tc>
        <w:tc>
          <w:tcPr>
            <w:tcW w:w="597" w:type="pct"/>
          </w:tcPr>
          <w:p w14:paraId="65F17041" w14:textId="77777777" w:rsidR="00E15B27" w:rsidRPr="00837DDE" w:rsidRDefault="00E15B27" w:rsidP="00E15B27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2B8A2A70" w14:textId="6861A64E" w:rsidR="00E15B27" w:rsidRPr="00837DDE" w:rsidRDefault="00E15B27" w:rsidP="00E15B27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6E8AD0BE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E7702DB" w14:textId="3994D4C1" w:rsidR="00E15B27" w:rsidRPr="00837DDE" w:rsidRDefault="00E15B27" w:rsidP="00E15B27">
            <w:pPr>
              <w:bidi/>
              <w:spacing w:line="259" w:lineRule="auto"/>
              <w:ind w:right="271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کاربرد</w:t>
            </w:r>
          </w:p>
          <w:p w14:paraId="4A053473" w14:textId="4445B4FD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44B9EC47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شناختی)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( </w:t>
            </w:r>
          </w:p>
          <w:p w14:paraId="798EAD59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810" w:type="pct"/>
          </w:tcPr>
          <w:p w14:paraId="719D3214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1" w:type="pct"/>
          </w:tcPr>
          <w:p w14:paraId="3697281F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  <w:tr w:rsidR="00E15B27" w:rsidRPr="00C05FF8" w14:paraId="75B254EB" w14:textId="77777777" w:rsidTr="00E15B27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0579130" w14:textId="77777777" w:rsidR="00E15B27" w:rsidRPr="00C05FF8" w:rsidRDefault="00E15B27" w:rsidP="00FB5371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05FF8">
              <w:rPr>
                <w:rFonts w:asciiTheme="majorBidi" w:hAnsiTheme="majorBidi" w:cs="B Nazanin" w:hint="cs"/>
                <w:rtl/>
              </w:rPr>
              <w:t>هشتم</w:t>
            </w:r>
          </w:p>
        </w:tc>
        <w:tc>
          <w:tcPr>
            <w:tcW w:w="538" w:type="pct"/>
          </w:tcPr>
          <w:p w14:paraId="00C19C28" w14:textId="374E9FF9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اهداف آموزشی</w:t>
            </w:r>
          </w:p>
        </w:tc>
        <w:tc>
          <w:tcPr>
            <w:tcW w:w="2051" w:type="pct"/>
            <w:vAlign w:val="center"/>
          </w:tcPr>
          <w:p w14:paraId="7FEE21D1" w14:textId="77777777" w:rsidR="00E15B27" w:rsidRDefault="00E15B27" w:rsidP="00D54184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اهداف آموزشی را تعریف و اهمیت نوشتن اهداف را در 3 سطر شرح دهد. </w:t>
            </w:r>
          </w:p>
          <w:p w14:paraId="0EA988FD" w14:textId="77777777" w:rsidR="00E15B27" w:rsidRDefault="00E15B27" w:rsidP="00D54184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طبقه بندی بلوم را نام ببرد. </w:t>
            </w:r>
          </w:p>
          <w:p w14:paraId="24451AF6" w14:textId="1163B07A" w:rsidR="00E15B27" w:rsidRPr="00D54184" w:rsidRDefault="00E15B27" w:rsidP="00E037AD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در یک موضوع بهداشتی اهداف آموزشی بنویسد.</w:t>
            </w:r>
          </w:p>
        </w:tc>
        <w:tc>
          <w:tcPr>
            <w:tcW w:w="597" w:type="pct"/>
          </w:tcPr>
          <w:p w14:paraId="22B38B70" w14:textId="77777777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شناختی)دانش( </w:t>
            </w:r>
          </w:p>
          <w:p w14:paraId="5951EEB3" w14:textId="26BE460F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شناختی)ادراک( </w:t>
            </w:r>
          </w:p>
          <w:p w14:paraId="373F3E24" w14:textId="77777777" w:rsidR="00E15B27" w:rsidRPr="00837DDE" w:rsidRDefault="00E15B27" w:rsidP="00E15B27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8E56360" w14:textId="6862EDA3" w:rsidR="00E15B27" w:rsidRPr="00837DDE" w:rsidRDefault="00E15B27" w:rsidP="00E15B27">
            <w:pPr>
              <w:bidi/>
              <w:spacing w:line="259" w:lineRule="auto"/>
              <w:ind w:right="302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کاربرد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A2813F8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810" w:type="pct"/>
          </w:tcPr>
          <w:p w14:paraId="3E92BC97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1" w:type="pct"/>
          </w:tcPr>
          <w:p w14:paraId="1E59C47D" w14:textId="77777777" w:rsidR="00E15B27" w:rsidRPr="00C05FF8" w:rsidRDefault="00E15B27" w:rsidP="00FB5371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</w:tbl>
    <w:p w14:paraId="5B4F1030" w14:textId="77777777" w:rsidR="00E67F76" w:rsidRDefault="00E67F76" w:rsidP="00E67F76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018DA07" w14:textId="77777777" w:rsidR="00E67F76" w:rsidRPr="009A2349" w:rsidRDefault="00E67F76" w:rsidP="00E67F76">
      <w:pPr>
        <w:bidi/>
        <w:rPr>
          <w:rFonts w:ascii="Arial" w:hAnsi="Arial" w:cs="B Titr"/>
          <w:bCs/>
          <w:noProof/>
          <w:rtl/>
        </w:rPr>
      </w:pP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A90997D" w14:textId="77777777" w:rsidR="00E037AD" w:rsidRDefault="009A2349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</w:t>
      </w:r>
    </w:p>
    <w:p w14:paraId="3AD02AC4" w14:textId="77777777" w:rsidR="00E037AD" w:rsidRDefault="00E037AD" w:rsidP="00E037AD">
      <w:pPr>
        <w:bidi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- </w:t>
      </w:r>
      <w:r w:rsidRPr="00540E89">
        <w:rPr>
          <w:rFonts w:cs="B Zar" w:hint="cs"/>
          <w:sz w:val="20"/>
          <w:szCs w:val="20"/>
          <w:rtl/>
        </w:rPr>
        <w:t>شهرام رفیعی ف و همکاران:از آموزش سلامت تا سلامت</w:t>
      </w:r>
    </w:p>
    <w:p w14:paraId="0B5E5189" w14:textId="6C3143B6" w:rsidR="00E037AD" w:rsidRDefault="00E037AD" w:rsidP="00E037AD">
      <w:pPr>
        <w:bidi/>
        <w:jc w:val="lowKashida"/>
        <w:rPr>
          <w:rFonts w:cs="B Titr"/>
          <w:sz w:val="20"/>
          <w:szCs w:val="20"/>
          <w:rtl/>
          <w:lang w:bidi="ar-SA"/>
        </w:rPr>
      </w:pPr>
      <w:r>
        <w:rPr>
          <w:rFonts w:cs="B Zar" w:hint="cs"/>
          <w:sz w:val="20"/>
          <w:szCs w:val="20"/>
          <w:rtl/>
        </w:rPr>
        <w:t>-</w:t>
      </w:r>
      <w:r w:rsidRPr="00540E89">
        <w:rPr>
          <w:rFonts w:cs="B Zar"/>
          <w:sz w:val="20"/>
          <w:szCs w:val="20"/>
          <w:rtl/>
        </w:rPr>
        <w:t>گلانز کارن، مارکوس فرانسیس، رایمر بار بارا جی. رفتار بهداشتی و آموزش بهداشت : تئوری ، پژوهش و عملکرد، مترجم: شفیعی فروغ ، جلد اول، چاپ دوم، تهران، انتشارات لادن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</w:t>
      </w:r>
    </w:p>
    <w:p w14:paraId="4AA7E6F4" w14:textId="77777777" w:rsidR="00E037AD" w:rsidRPr="00EC6A97" w:rsidRDefault="00E037AD" w:rsidP="00E037AD">
      <w:pPr>
        <w:pStyle w:val="ListParagraph"/>
        <w:bidi/>
        <w:ind w:left="0"/>
        <w:jc w:val="both"/>
        <w:rPr>
          <w:rFonts w:cs="B Zar"/>
          <w:sz w:val="20"/>
          <w:szCs w:val="20"/>
          <w:rtl/>
        </w:rPr>
      </w:pPr>
      <w:r w:rsidRPr="00EC6A97">
        <w:rPr>
          <w:rFonts w:cs="B Zar"/>
          <w:sz w:val="20"/>
          <w:szCs w:val="20"/>
          <w:rtl/>
        </w:rPr>
        <w:t>-  </w:t>
      </w:r>
      <w:r w:rsidRPr="00EC6A97">
        <w:rPr>
          <w:rFonts w:cs="B Zar" w:hint="cs"/>
          <w:sz w:val="20"/>
          <w:szCs w:val="20"/>
          <w:rtl/>
        </w:rPr>
        <w:t>حلم سرشت و دل پیشه -  آموزش بهداشت و اولویت های آموزشی جهت آموزش- انتشارات چهر</w:t>
      </w:r>
    </w:p>
    <w:p w14:paraId="2653FA48" w14:textId="77777777" w:rsidR="00E037AD" w:rsidRPr="00EC6A97" w:rsidRDefault="00E037AD" w:rsidP="00E037AD">
      <w:pPr>
        <w:pStyle w:val="ListParagraph"/>
        <w:bidi/>
        <w:ind w:left="0"/>
        <w:jc w:val="both"/>
        <w:rPr>
          <w:rFonts w:cs="B Zar"/>
          <w:sz w:val="20"/>
          <w:szCs w:val="20"/>
          <w:rtl/>
        </w:rPr>
      </w:pPr>
      <w:r w:rsidRPr="00EC6A97">
        <w:rPr>
          <w:rFonts w:cs="B Zar" w:hint="cs"/>
          <w:sz w:val="20"/>
          <w:szCs w:val="20"/>
          <w:rtl/>
        </w:rPr>
        <w:t>_ محسنی منوچهر،</w:t>
      </w:r>
      <w:r w:rsidRPr="00EC6A97">
        <w:rPr>
          <w:rFonts w:cs="B Zar"/>
          <w:sz w:val="20"/>
          <w:szCs w:val="20"/>
          <w:rtl/>
        </w:rPr>
        <w:t xml:space="preserve"> آموزش بهداشت، </w:t>
      </w:r>
      <w:r w:rsidRPr="00EC6A97">
        <w:rPr>
          <w:rFonts w:cs="B Zar" w:hint="cs"/>
          <w:sz w:val="20"/>
          <w:szCs w:val="20"/>
          <w:rtl/>
        </w:rPr>
        <w:t>انتشارات طهوری</w:t>
      </w:r>
      <w:r w:rsidRPr="00EC6A97">
        <w:rPr>
          <w:rFonts w:cs="B Zar"/>
          <w:sz w:val="20"/>
          <w:szCs w:val="20"/>
          <w:rtl/>
        </w:rPr>
        <w:t xml:space="preserve"> تهران </w:t>
      </w:r>
    </w:p>
    <w:p w14:paraId="0EB1AD26" w14:textId="77777777" w:rsidR="00E037AD" w:rsidRDefault="00E037AD" w:rsidP="00E037AD">
      <w:pPr>
        <w:bidi/>
        <w:jc w:val="lowKashida"/>
        <w:rPr>
          <w:rFonts w:cs="B Zar"/>
          <w:sz w:val="20"/>
          <w:szCs w:val="20"/>
          <w:rtl/>
        </w:rPr>
      </w:pPr>
      <w:r w:rsidRPr="00EC6A97">
        <w:rPr>
          <w:rFonts w:cs="B Zar"/>
          <w:sz w:val="20"/>
          <w:szCs w:val="20"/>
          <w:rtl/>
        </w:rPr>
        <w:t>-</w:t>
      </w:r>
      <w:r w:rsidRPr="00EC6A97">
        <w:rPr>
          <w:rFonts w:cs="B Zar" w:hint="cs"/>
          <w:sz w:val="20"/>
          <w:szCs w:val="20"/>
          <w:rtl/>
        </w:rPr>
        <w:t>   راما چاندران، و دا</w:t>
      </w:r>
      <w:r w:rsidRPr="00EC6A97">
        <w:rPr>
          <w:rFonts w:cs="B Zar"/>
          <w:sz w:val="20"/>
          <w:szCs w:val="20"/>
          <w:rtl/>
        </w:rPr>
        <w:t xml:space="preserve">رما </w:t>
      </w:r>
      <w:r w:rsidRPr="00EC6A97">
        <w:rPr>
          <w:rFonts w:cs="B Zar" w:hint="cs"/>
          <w:sz w:val="20"/>
          <w:szCs w:val="20"/>
          <w:rtl/>
        </w:rPr>
        <w:t>ل</w:t>
      </w:r>
      <w:r w:rsidRPr="00EC6A97">
        <w:rPr>
          <w:rFonts w:cs="B Zar"/>
          <w:sz w:val="20"/>
          <w:szCs w:val="20"/>
          <w:rtl/>
        </w:rPr>
        <w:t>ینگام ، آموزش بهداشت، ترجمه خانم دکتر فروغ شفیعی و اذن اله آذر گشب، تهران انتشارات دانشگاه تهران</w:t>
      </w:r>
    </w:p>
    <w:p w14:paraId="5598F7E9" w14:textId="77777777" w:rsidR="00E037AD" w:rsidRPr="004051B0" w:rsidRDefault="00E037AD" w:rsidP="00E037AD">
      <w:pPr>
        <w:pStyle w:val="ListParagraph"/>
        <w:bidi/>
        <w:ind w:left="0"/>
        <w:jc w:val="both"/>
        <w:rPr>
          <w:rFonts w:cs="B Zar"/>
          <w:sz w:val="20"/>
          <w:szCs w:val="20"/>
          <w:rtl/>
        </w:rPr>
      </w:pPr>
      <w:r w:rsidRPr="004051B0">
        <w:rPr>
          <w:rFonts w:cs="B Zar" w:hint="cs"/>
          <w:sz w:val="20"/>
          <w:szCs w:val="20"/>
          <w:rtl/>
        </w:rPr>
        <w:lastRenderedPageBreak/>
        <w:t>- آقاملایی تیمور، آموزش بهداشت، بندرعباس، انتشارات دانشگاه علوم پزشکی هرمزگان. 1389</w:t>
      </w:r>
    </w:p>
    <w:p w14:paraId="686B9AD5" w14:textId="77777777" w:rsidR="00E037AD" w:rsidRPr="004051B0" w:rsidRDefault="00E037AD" w:rsidP="00E037AD">
      <w:pPr>
        <w:pStyle w:val="ListParagraph"/>
        <w:bidi/>
        <w:ind w:left="0"/>
        <w:jc w:val="both"/>
        <w:rPr>
          <w:rFonts w:cs="B Zar"/>
          <w:sz w:val="20"/>
          <w:szCs w:val="20"/>
          <w:rtl/>
        </w:rPr>
      </w:pPr>
      <w:r w:rsidRPr="004051B0">
        <w:rPr>
          <w:rFonts w:cs="B Zar" w:hint="cs"/>
          <w:sz w:val="20"/>
          <w:szCs w:val="20"/>
          <w:rtl/>
        </w:rPr>
        <w:t>- مکنزی جیمز اف، برنامه ریزی، اجرا و ارزشیابی برنامه های ارتقاء سلامت. ترجمه شهرام رفیعی فر و همکاران. نشر مهر راوش. تهران . 1389</w:t>
      </w:r>
    </w:p>
    <w:p w14:paraId="2CC05C05" w14:textId="031FBA85" w:rsidR="009A2349" w:rsidRPr="009A2349" w:rsidRDefault="00E037AD" w:rsidP="00E037AD">
      <w:pPr>
        <w:bidi/>
        <w:jc w:val="lowKashida"/>
        <w:rPr>
          <w:rFonts w:ascii="Cambria" w:hAnsi="Cambria" w:cs="B Titr"/>
          <w:b/>
          <w:bCs/>
          <w:rtl/>
        </w:rPr>
      </w:pPr>
      <w:r w:rsidRPr="004051B0">
        <w:rPr>
          <w:rFonts w:cs="B Zar" w:hint="cs"/>
          <w:sz w:val="20"/>
          <w:szCs w:val="20"/>
          <w:rtl/>
        </w:rPr>
        <w:t>- محسنیان راد مهدی، ارتباط شناسی، انتشارات سروش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</w:t>
      </w:r>
    </w:p>
    <w:p w14:paraId="09E34B33" w14:textId="57E66BCE" w:rsidR="00163D2F" w:rsidRDefault="00E037AD" w:rsidP="00163D2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cs="B Zar" w:hint="cs"/>
          <w:sz w:val="20"/>
          <w:szCs w:val="20"/>
          <w:rtl/>
        </w:rPr>
        <w:t>-</w:t>
      </w:r>
      <w:r w:rsidRPr="00B23FAB">
        <w:rPr>
          <w:rFonts w:cs="B Zar" w:hint="cs"/>
          <w:sz w:val="20"/>
          <w:szCs w:val="20"/>
          <w:rtl/>
        </w:rPr>
        <w:t>صفاری محسن، افتخار حسن، شجاعی زاده داوود، محمودی محمود، غفرانی پور فضل اله. روش های پژوهش در آموزش و ارتقاء سلامت، تهران ، انتشارات سبحان، 1388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FFD5" w14:textId="77777777" w:rsidR="008A57B5" w:rsidRDefault="008A57B5">
      <w:r>
        <w:separator/>
      </w:r>
    </w:p>
  </w:endnote>
  <w:endnote w:type="continuationSeparator" w:id="0">
    <w:p w14:paraId="69417E64" w14:textId="77777777" w:rsidR="008A57B5" w:rsidRDefault="008A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730C71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50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ED6F3" w14:textId="77777777" w:rsidR="008A57B5" w:rsidRDefault="008A57B5">
      <w:r>
        <w:separator/>
      </w:r>
    </w:p>
  </w:footnote>
  <w:footnote w:type="continuationSeparator" w:id="0">
    <w:p w14:paraId="013D9773" w14:textId="77777777" w:rsidR="008A57B5" w:rsidRDefault="008A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393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1F14682E"/>
    <w:multiLevelType w:val="hybridMultilevel"/>
    <w:tmpl w:val="9D50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1105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E221D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23F2"/>
    <w:multiLevelType w:val="hybridMultilevel"/>
    <w:tmpl w:val="DE28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8119">
    <w:abstractNumId w:val="5"/>
  </w:num>
  <w:num w:numId="2" w16cid:durableId="950237490">
    <w:abstractNumId w:val="0"/>
  </w:num>
  <w:num w:numId="3" w16cid:durableId="1042556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050872">
    <w:abstractNumId w:val="4"/>
  </w:num>
  <w:num w:numId="5" w16cid:durableId="474882106">
    <w:abstractNumId w:val="2"/>
  </w:num>
  <w:num w:numId="6" w16cid:durableId="680353562">
    <w:abstractNumId w:val="6"/>
  </w:num>
  <w:num w:numId="7" w16cid:durableId="1698355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6DB2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1D52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E74EB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5AE9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B5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526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2FA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96F30"/>
    <w:rsid w:val="00AA10B1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150A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3C83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4184"/>
    <w:rsid w:val="00D56A60"/>
    <w:rsid w:val="00D56C25"/>
    <w:rsid w:val="00D57493"/>
    <w:rsid w:val="00D6299A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24DC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37AD"/>
    <w:rsid w:val="00E07CE6"/>
    <w:rsid w:val="00E10578"/>
    <w:rsid w:val="00E11265"/>
    <w:rsid w:val="00E12E4C"/>
    <w:rsid w:val="00E1562F"/>
    <w:rsid w:val="00E15B27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67F76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371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59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apple-converted-space">
    <w:name w:val="apple-converted-space"/>
    <w:rsid w:val="00E6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E9BF-0DB9-46F0-A88E-565B9EEA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AzarH</cp:lastModifiedBy>
  <cp:revision>2</cp:revision>
  <cp:lastPrinted>2015-10-13T09:56:00Z</cp:lastPrinted>
  <dcterms:created xsi:type="dcterms:W3CDTF">2024-09-25T09:49:00Z</dcterms:created>
  <dcterms:modified xsi:type="dcterms:W3CDTF">2024-09-25T09:49:00Z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