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2601F9C" w:rsidR="00E3563F" w:rsidRPr="009A2349" w:rsidRDefault="00E3563F" w:rsidP="001D1A89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1D1A89">
              <w:rPr>
                <w:rFonts w:cs="B Zar" w:hint="cs"/>
                <w:color w:val="000000" w:themeColor="text1"/>
                <w:rtl/>
              </w:rPr>
              <w:t>روش تحقیق</w:t>
            </w:r>
            <w:r w:rsidR="00E85A29">
              <w:rPr>
                <w:rFonts w:cs="B Zar" w:hint="cs"/>
                <w:color w:val="000000" w:themeColor="text1"/>
                <w:rtl/>
              </w:rPr>
              <w:t xml:space="preserve"> در علوم بهداشتی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27D7549B" w:rsidR="00E3563F" w:rsidRPr="009A2349" w:rsidRDefault="00E3563F" w:rsidP="001D1A8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1D1A89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61832C90" w:rsidR="00E3563F" w:rsidRPr="009A2349" w:rsidRDefault="00871F91" w:rsidP="001D1A8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</w:t>
            </w:r>
            <w:r w:rsidR="001D1A89">
              <w:rPr>
                <w:rFonts w:cs="B Nazanin" w:hint="cs"/>
                <w:rtl/>
                <w:lang w:bidi="ar-SA"/>
              </w:rPr>
              <w:t>2</w:t>
            </w:r>
            <w:r w:rsidR="00002560">
              <w:rPr>
                <w:rFonts w:cs="B Nazanin" w:hint="cs"/>
                <w:rtl/>
                <w:lang w:bidi="ar-SA"/>
              </w:rPr>
              <w:t>-1</w:t>
            </w:r>
            <w:r w:rsidR="001D1A89">
              <w:rPr>
                <w:rFonts w:cs="B Nazanin" w:hint="cs"/>
                <w:rtl/>
                <w:lang w:bidi="ar-SA"/>
              </w:rPr>
              <w:t>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7591A3C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744E7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0522371" w:rsidR="00E3563F" w:rsidRPr="009A2349" w:rsidRDefault="00CF05EC" w:rsidP="00C744E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37FC332" w:rsid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955E28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05B298B4" w:rsidR="00AF034E" w:rsidRPr="009A2349" w:rsidRDefault="002D7F15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52638437" w14:textId="2AB6D5DE" w:rsidR="00AF034E" w:rsidRPr="009A2349" w:rsidRDefault="00991FB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پروپوزال تحقیقاتی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CFD57F9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6E2491E5" w14:textId="63C6B0D3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587A8BEE" w14:textId="57D707B1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6F4EFF85" w14:textId="0317CB12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42D622B1" w14:textId="77ECA168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4BF91109" w14:textId="5555DB66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59CEAD9F" w14:textId="4310A169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700D01D3" w14:textId="77777777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564"/>
        <w:gridCol w:w="4536"/>
        <w:gridCol w:w="2552"/>
        <w:gridCol w:w="2551"/>
        <w:gridCol w:w="1558"/>
      </w:tblGrid>
      <w:tr w:rsidR="00163D2F" w:rsidRPr="00332CA8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438817B3" w:rsidR="00163D2F" w:rsidRPr="00332CA8" w:rsidRDefault="008957CC" w:rsidP="000C1DE0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هدف کلی این درس آشنایی دانشجویان با روشهای تحقیق و طراحی و اجرای تحقیقات کاربردی بر اساس نیازهای نظام سلامت میباشد.</w:t>
            </w:r>
          </w:p>
        </w:tc>
      </w:tr>
      <w:tr w:rsidR="00163D2F" w:rsidRPr="00332CA8" w14:paraId="6162ADBE" w14:textId="77777777" w:rsidTr="00332CA8">
        <w:trPr>
          <w:trHeight w:val="969"/>
        </w:trPr>
        <w:tc>
          <w:tcPr>
            <w:tcW w:w="1055" w:type="dxa"/>
          </w:tcPr>
          <w:p w14:paraId="690E71F2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2564" w:type="dxa"/>
          </w:tcPr>
          <w:p w14:paraId="6A3639D0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536" w:type="dxa"/>
          </w:tcPr>
          <w:p w14:paraId="3D54C5CB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552" w:type="dxa"/>
          </w:tcPr>
          <w:p w14:paraId="7834BF6E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51" w:type="dxa"/>
          </w:tcPr>
          <w:p w14:paraId="1AA0D221" w14:textId="674BF0F9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1558" w:type="dxa"/>
          </w:tcPr>
          <w:p w14:paraId="26A9F682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DF46A7" w:rsidRPr="00332CA8" w14:paraId="3C722769" w14:textId="77777777" w:rsidTr="00332CA8">
        <w:trPr>
          <w:trHeight w:val="316"/>
        </w:trPr>
        <w:tc>
          <w:tcPr>
            <w:tcW w:w="1055" w:type="dxa"/>
          </w:tcPr>
          <w:p w14:paraId="21B04E0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64" w:type="dxa"/>
            <w:vAlign w:val="center"/>
          </w:tcPr>
          <w:p w14:paraId="21272102" w14:textId="41B382F6" w:rsidR="00FD34B5" w:rsidRPr="00332CA8" w:rsidRDefault="00FD34B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مفاهیم انتخاب حیطه پژوهش و عنوان پژوهش</w:t>
            </w:r>
          </w:p>
          <w:p w14:paraId="03AE53FD" w14:textId="3C9AFEA0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انتخاب عنوان تحقیق</w:t>
            </w:r>
          </w:p>
        </w:tc>
        <w:tc>
          <w:tcPr>
            <w:tcW w:w="4536" w:type="dxa"/>
            <w:vAlign w:val="center"/>
          </w:tcPr>
          <w:p w14:paraId="48C8F747" w14:textId="22E3C5F3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تفاوت موضوع و عنوان پژوهش را بیان نماید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B223CFD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روشهای یافتن موضوع پژوهش را توضیح دهد</w:t>
            </w:r>
            <w:r w:rsidRPr="00332CA8">
              <w:rPr>
                <w:rFonts w:cs="B Nazanin"/>
                <w:sz w:val="20"/>
                <w:szCs w:val="20"/>
              </w:rPr>
              <w:t>.</w:t>
            </w:r>
          </w:p>
          <w:p w14:paraId="1B8AA6C1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معیارهای انتخاب موضوع پژوهش را بیان نماید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F312DB0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گامهای تدوین عنوان را بیان نماید</w:t>
            </w:r>
          </w:p>
          <w:p w14:paraId="51D8C489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03F89B62" w14:textId="2028F95C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</w:t>
            </w:r>
          </w:p>
        </w:tc>
        <w:tc>
          <w:tcPr>
            <w:tcW w:w="2551" w:type="dxa"/>
          </w:tcPr>
          <w:p w14:paraId="2DDA00D1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89708D5" w14:textId="358CF446" w:rsidR="00DF46A7" w:rsidRPr="00332CA8" w:rsidRDefault="00DF46A7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36DA962" w14:textId="51CB0C96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1558" w:type="dxa"/>
            <w:vAlign w:val="center"/>
          </w:tcPr>
          <w:p w14:paraId="4B38BF4B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5B0F877F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1C3B093" w14:textId="300B6F5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  <w:r w:rsid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510809F0" w14:textId="0B9AD926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5EAEDCD0" w14:textId="77777777" w:rsidTr="00332CA8">
        <w:trPr>
          <w:trHeight w:val="316"/>
        </w:trPr>
        <w:tc>
          <w:tcPr>
            <w:tcW w:w="1055" w:type="dxa"/>
          </w:tcPr>
          <w:p w14:paraId="025EBE37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64" w:type="dxa"/>
            <w:vAlign w:val="center"/>
          </w:tcPr>
          <w:p w14:paraId="07B3FA02" w14:textId="2B59E25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انتخاب  عنوان تحقیق</w:t>
            </w:r>
          </w:p>
        </w:tc>
        <w:tc>
          <w:tcPr>
            <w:tcW w:w="4536" w:type="dxa"/>
          </w:tcPr>
          <w:p w14:paraId="3D314300" w14:textId="3DD34024" w:rsidR="000C5A9E" w:rsidRPr="00332CA8" w:rsidRDefault="000C5A9E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یک موضوع بهداشتی را 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بر اساس اولویتهای استخراج شده از نیازسنجی معاونت بهداشتی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برای تحقیق خود انتخاب نماید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0FFC99BB" w14:textId="133044C2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موتورهای جستجوگر را در اینترنت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بشناسد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61A9F16C" w14:textId="77777777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  <w:p w14:paraId="68A25946" w14:textId="77777777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نحوه ساختن کلید واژه ها را بیان نماید.</w:t>
            </w:r>
          </w:p>
          <w:p w14:paraId="6B082B87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3747B111" w14:textId="581CFC4E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کلمات کلیدی را از عنوان مطالعه خود استخراج نماید.</w:t>
            </w:r>
          </w:p>
          <w:p w14:paraId="5FC0DD97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54609C76" w14:textId="50BC3818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از پایگاههای اطلاعاتی مانند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PubMed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،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SID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Medlib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و.... جهت جستجوی مقالات استفاده کند.</w:t>
            </w:r>
          </w:p>
          <w:p w14:paraId="0176490B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153C5576" w14:textId="2E119473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با جستجوی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سیستماتیک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کلمات کلیدی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عنوان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مورد نظر را پیدا کند.</w:t>
            </w:r>
          </w:p>
          <w:p w14:paraId="08ABF163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751C8DEC" w14:textId="6377DED1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مقالات یافته شده را بر اساس موضوع یا نام نویسنده و سال انتشار دسته بندی نماید.</w:t>
            </w:r>
          </w:p>
          <w:p w14:paraId="4E074774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707653F1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  <w:p w14:paraId="1EF002EE" w14:textId="3B9BF160" w:rsidR="000C5A9E" w:rsidRPr="00332CA8" w:rsidRDefault="000C5A9E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بخشهای مختلف یک مقاله پژوهشی یافت شده را ( مقدمه، بررسی متون، متدولوژی، نتایج و بحث) را تشریح ونقد نماید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4648D73C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E8AD0C9" w14:textId="03C85DCA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6F99B454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شناختي</w:t>
            </w:r>
          </w:p>
          <w:p w14:paraId="4E786003" w14:textId="06CC8868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  <w:vAlign w:val="center"/>
          </w:tcPr>
          <w:p w14:paraId="328FCA95" w14:textId="5C9949D8" w:rsidR="00574A87" w:rsidRPr="00332CA8" w:rsidRDefault="00574A8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بحث از طریق پرسش و پاسخ </w:t>
            </w:r>
          </w:p>
          <w:p w14:paraId="59071CC9" w14:textId="7C4FDE93" w:rsidR="00574A87" w:rsidRPr="00332CA8" w:rsidRDefault="001F73F5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و</w:t>
            </w:r>
          </w:p>
          <w:p w14:paraId="31096A95" w14:textId="77777777" w:rsidR="001F73F5" w:rsidRDefault="00574A8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ارائه </w:t>
            </w:r>
            <w:r w:rsidR="001F73F5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  <w:p w14:paraId="009A935C" w14:textId="7578A972" w:rsidR="00574A87" w:rsidRPr="00332CA8" w:rsidRDefault="00574A87" w:rsidP="001F73F5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حداقل 5 مقاله فارسی و انگلیسی مرتبط با موضوع مورد مطالعه- کلیه موارد ذکر شده در اهداف اختصاصی را به طور عملی نشان دهد.</w:t>
            </w:r>
          </w:p>
          <w:p w14:paraId="7B083C19" w14:textId="4DA651BD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558" w:type="dxa"/>
            <w:vAlign w:val="center"/>
          </w:tcPr>
          <w:p w14:paraId="57226C57" w14:textId="5514028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  <w:r w:rsid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5F68DE9" w14:textId="6663CA12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6872919F" w14:textId="77777777" w:rsidTr="00332CA8">
        <w:trPr>
          <w:trHeight w:val="316"/>
        </w:trPr>
        <w:tc>
          <w:tcPr>
            <w:tcW w:w="1055" w:type="dxa"/>
          </w:tcPr>
          <w:p w14:paraId="755A081A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64" w:type="dxa"/>
          </w:tcPr>
          <w:p w14:paraId="19F5C6E8" w14:textId="5EA33CD1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4536" w:type="dxa"/>
          </w:tcPr>
          <w:p w14:paraId="0FB60CA6" w14:textId="77777777" w:rsidR="001F73F5" w:rsidRDefault="00DF46A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با خواندن مقالات مشابه قسمت های مختلف بیان مساله را تدوین نماید.</w:t>
            </w:r>
          </w:p>
          <w:p w14:paraId="04DC76B2" w14:textId="5636CF28" w:rsidR="00DF46A7" w:rsidRPr="00332CA8" w:rsidRDefault="001F73F5" w:rsidP="001F73F5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بيان مسئله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اهداف را نوشته و در کلاس ارائه نماید.</w:t>
            </w:r>
          </w:p>
        </w:tc>
        <w:tc>
          <w:tcPr>
            <w:tcW w:w="2552" w:type="dxa"/>
          </w:tcPr>
          <w:p w14:paraId="4F4AFA26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18C237EC" w14:textId="20E3694A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67380E9B" w14:textId="77777777" w:rsidR="001F73F5" w:rsidRDefault="001F73F5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38D4D433" w14:textId="0A472A8D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6DE8277B" w14:textId="6B9AF97E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558" w:type="dxa"/>
          </w:tcPr>
          <w:p w14:paraId="4D4D3A95" w14:textId="40924A9E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7E3F9636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62393217" w14:textId="77777777" w:rsidTr="00332CA8">
        <w:trPr>
          <w:trHeight w:val="316"/>
        </w:trPr>
        <w:tc>
          <w:tcPr>
            <w:tcW w:w="1055" w:type="dxa"/>
          </w:tcPr>
          <w:p w14:paraId="0E49724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564" w:type="dxa"/>
            <w:vAlign w:val="center"/>
          </w:tcPr>
          <w:p w14:paraId="32B1EEC0" w14:textId="26CD443E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4536" w:type="dxa"/>
          </w:tcPr>
          <w:p w14:paraId="419AB15D" w14:textId="77777777" w:rsidR="00DF46A7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با خواندن مقالات مشابه قسمت های مختلف بیان مساله را تدوین نماید.</w:t>
            </w:r>
          </w:p>
          <w:p w14:paraId="6F21173C" w14:textId="66931726" w:rsidR="001F73F5" w:rsidRPr="00332CA8" w:rsidRDefault="001F73F5" w:rsidP="001F73F5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فرضیات و سوالات پژوهش</w:t>
            </w: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را نوشته و در کلاس ارائه نماید</w:t>
            </w:r>
          </w:p>
        </w:tc>
        <w:tc>
          <w:tcPr>
            <w:tcW w:w="2552" w:type="dxa"/>
          </w:tcPr>
          <w:p w14:paraId="6164E598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638550AE" w14:textId="53A0F85D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5848EF3F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010F2AC4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0C751508" w14:textId="20DEAEF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558" w:type="dxa"/>
          </w:tcPr>
          <w:p w14:paraId="4D4DC592" w14:textId="05067ED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02B48404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5FAB7AB5" w14:textId="77777777" w:rsidTr="00332CA8">
        <w:trPr>
          <w:trHeight w:val="316"/>
        </w:trPr>
        <w:tc>
          <w:tcPr>
            <w:tcW w:w="1055" w:type="dxa"/>
          </w:tcPr>
          <w:p w14:paraId="02F1789E" w14:textId="3F669610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564" w:type="dxa"/>
            <w:vAlign w:val="center"/>
          </w:tcPr>
          <w:p w14:paraId="04ACE685" w14:textId="0154920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4536" w:type="dxa"/>
          </w:tcPr>
          <w:p w14:paraId="7DAFDE24" w14:textId="77777777" w:rsidR="00DF46A7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  <w:r w:rsidR="001F73F5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78143ABB" w14:textId="16FCDD17" w:rsidR="001F73F5" w:rsidRPr="00332CA8" w:rsidRDefault="001F73F5" w:rsidP="001F73F5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مروری بر متون را در پروپوزال نوشته و در کلاس ارائه نماید</w:t>
            </w:r>
          </w:p>
        </w:tc>
        <w:tc>
          <w:tcPr>
            <w:tcW w:w="2552" w:type="dxa"/>
            <w:vAlign w:val="center"/>
          </w:tcPr>
          <w:p w14:paraId="33173E9F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3B1E1488" w14:textId="1390BFB5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3DE863BD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17472EE4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0C0672A9" w14:textId="3F8CC8B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7B321D38" w14:textId="1D886EB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6E697B4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372CEDB8" w14:textId="77777777" w:rsidTr="00332CA8">
        <w:trPr>
          <w:trHeight w:val="316"/>
        </w:trPr>
        <w:tc>
          <w:tcPr>
            <w:tcW w:w="1055" w:type="dxa"/>
          </w:tcPr>
          <w:p w14:paraId="49A36EB9" w14:textId="79068680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564" w:type="dxa"/>
            <w:vAlign w:val="center"/>
          </w:tcPr>
          <w:p w14:paraId="1DDB8C92" w14:textId="4C97F723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4536" w:type="dxa"/>
          </w:tcPr>
          <w:p w14:paraId="71B104D2" w14:textId="77777777" w:rsidR="00DF46A7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  <w:r w:rsidR="001F73F5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0AAC7CF5" w14:textId="2F12D364" w:rsidR="001F73F5" w:rsidRPr="00332CA8" w:rsidRDefault="001F73F5" w:rsidP="001F73F5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مروری بر متون را در پروپوزال نوشته و در کلاس ارائه نماید.</w:t>
            </w:r>
          </w:p>
        </w:tc>
        <w:tc>
          <w:tcPr>
            <w:tcW w:w="2552" w:type="dxa"/>
            <w:vAlign w:val="center"/>
          </w:tcPr>
          <w:p w14:paraId="60037976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16427429" w14:textId="71EB03F3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19EB97F8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7E31D530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0E6F025E" w14:textId="3253E4A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6ACBB1BD" w14:textId="4B6DAF5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کامپیوتر</w:t>
            </w:r>
          </w:p>
          <w:p w14:paraId="53BA8FD6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0A12EEED" w14:textId="77777777" w:rsidTr="00332CA8">
        <w:trPr>
          <w:trHeight w:val="316"/>
        </w:trPr>
        <w:tc>
          <w:tcPr>
            <w:tcW w:w="1055" w:type="dxa"/>
          </w:tcPr>
          <w:p w14:paraId="1E9EF96C" w14:textId="654C78EA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564" w:type="dxa"/>
            <w:vAlign w:val="center"/>
          </w:tcPr>
          <w:p w14:paraId="53D3567A" w14:textId="098CFC65" w:rsidR="00DF46A7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5ED8F754" w14:textId="1DDF981A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افته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نوع آن را ب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 xml:space="preserve">. </w:t>
            </w:r>
          </w:p>
          <w:p w14:paraId="449544E8" w14:textId="3B2ECCEF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جدول 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تکم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0D78B9B4" w14:textId="77777777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FC1D3C1" w14:textId="77777777" w:rsidR="001F73F5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با توجه به عنوان پژوهش نوع مطالعه خود را </w:t>
            </w:r>
            <w:r w:rsidR="001F73F5">
              <w:rPr>
                <w:rFonts w:cs="B Nazanin" w:hint="cs"/>
                <w:sz w:val="20"/>
                <w:szCs w:val="20"/>
                <w:rtl/>
                <w:lang w:bidi="ar-SA"/>
              </w:rPr>
              <w:t>تشخیص دهد</w:t>
            </w:r>
          </w:p>
          <w:p w14:paraId="0EF077D1" w14:textId="2210891E" w:rsidR="001F73F5" w:rsidRPr="00332CA8" w:rsidRDefault="001F73F5" w:rsidP="001F73F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  <w:p w14:paraId="6DA95BEC" w14:textId="024AEAF1" w:rsidR="00DF46A7" w:rsidRPr="00332CA8" w:rsidRDefault="00A74BE0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0EE25550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15386DEA" w14:textId="3983C326" w:rsidR="00DF46A7" w:rsidRPr="00332CA8" w:rsidRDefault="00DF46A7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58CC994F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3C2243BE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30DD632E" w14:textId="1E344D5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04942EEC" w14:textId="675DE93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3832A5E4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332CA8" w:rsidRPr="00332CA8" w14:paraId="5B069523" w14:textId="77777777" w:rsidTr="00332CA8">
        <w:trPr>
          <w:trHeight w:val="316"/>
        </w:trPr>
        <w:tc>
          <w:tcPr>
            <w:tcW w:w="1055" w:type="dxa"/>
          </w:tcPr>
          <w:p w14:paraId="642E2CCB" w14:textId="117DA6E1" w:rsid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564" w:type="dxa"/>
            <w:vAlign w:val="center"/>
          </w:tcPr>
          <w:p w14:paraId="5A795AE9" w14:textId="0833C93D" w:rsidR="00332CA8" w:rsidRPr="00332CA8" w:rsidRDefault="00332CA8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32BE5DAD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C1C7875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 را تشخ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ص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داده و تشر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7B460CB2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با کمک مدرس حجم نمونه لازم جهت مطالعه خود را محاسبه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3676AF35" w14:textId="77777777" w:rsidR="001F73F5" w:rsidRPr="00332CA8" w:rsidRDefault="001F73F5" w:rsidP="001F73F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</w:p>
          <w:p w14:paraId="7CA17D73" w14:textId="022C59FA" w:rsidR="00332CA8" w:rsidRPr="00332CA8" w:rsidRDefault="001F73F5" w:rsidP="001F73F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</w:tc>
        <w:tc>
          <w:tcPr>
            <w:tcW w:w="2552" w:type="dxa"/>
            <w:vAlign w:val="center"/>
          </w:tcPr>
          <w:p w14:paraId="7168B7BC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شناختي</w:t>
            </w:r>
          </w:p>
          <w:p w14:paraId="5A5698B1" w14:textId="4FB5180E" w:rsidR="00332CA8" w:rsidRPr="00332CA8" w:rsidRDefault="00332CA8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098D93EA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17701ADA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472C9824" w14:textId="05F22B60" w:rsidR="00332CA8" w:rsidRPr="00332CA8" w:rsidRDefault="00332CA8" w:rsidP="001F73F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4FA5F6FE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14D56EC1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332CA8" w:rsidRPr="00332CA8" w14:paraId="17B21BAF" w14:textId="77777777" w:rsidTr="00332CA8">
        <w:trPr>
          <w:trHeight w:val="316"/>
        </w:trPr>
        <w:tc>
          <w:tcPr>
            <w:tcW w:w="1055" w:type="dxa"/>
          </w:tcPr>
          <w:p w14:paraId="6B425374" w14:textId="18585E9A" w:rsid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564" w:type="dxa"/>
            <w:vAlign w:val="center"/>
          </w:tcPr>
          <w:p w14:paraId="6A8888F7" w14:textId="7E858BE1" w:rsidR="00332CA8" w:rsidRPr="00332CA8" w:rsidRDefault="00332CA8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0F23D9EC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2488D50" w14:textId="2097B7B3" w:rsidR="00332CA8" w:rsidRPr="00332CA8" w:rsidRDefault="00332CA8" w:rsidP="001F73F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تشخ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ص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داده و شرح دهد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77324E40" w14:textId="77777777" w:rsid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 برا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طراح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ته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ه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="001F73F5">
              <w:rPr>
                <w:rFonts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12FB6771" w14:textId="02DB4048" w:rsidR="001F73F5" w:rsidRPr="00332CA8" w:rsidRDefault="001F73F5" w:rsidP="001F73F5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</w:tc>
        <w:tc>
          <w:tcPr>
            <w:tcW w:w="2552" w:type="dxa"/>
            <w:vAlign w:val="center"/>
          </w:tcPr>
          <w:p w14:paraId="04152CC7" w14:textId="77777777" w:rsidR="001F73F5" w:rsidRDefault="001F73F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51BC0941" w14:textId="780F7555" w:rsidR="00332CA8" w:rsidRPr="00332CA8" w:rsidRDefault="00332CA8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42C2E26E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49756981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35BBED16" w14:textId="664FDB2A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56E7A3CC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0583431B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A74BE0" w:rsidRPr="00332CA8" w14:paraId="4DD9A6EC" w14:textId="77777777" w:rsidTr="00332CA8">
        <w:trPr>
          <w:trHeight w:val="316"/>
        </w:trPr>
        <w:tc>
          <w:tcPr>
            <w:tcW w:w="1055" w:type="dxa"/>
          </w:tcPr>
          <w:p w14:paraId="28C5968F" w14:textId="7EFEA2BF" w:rsidR="00A74BE0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564" w:type="dxa"/>
            <w:vAlign w:val="center"/>
          </w:tcPr>
          <w:p w14:paraId="3F2DAEA3" w14:textId="30CBB37D" w:rsidR="00A74BE0" w:rsidRPr="001F73F5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F73F5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ارائه پروپوزال  کامل توسط دانشجویان</w:t>
            </w:r>
          </w:p>
        </w:tc>
        <w:tc>
          <w:tcPr>
            <w:tcW w:w="4536" w:type="dxa"/>
          </w:tcPr>
          <w:p w14:paraId="5D09FBE5" w14:textId="77777777" w:rsidR="00332CA8" w:rsidRPr="00332CA8" w:rsidRDefault="00332CA8" w:rsidP="00332CA8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بر اساس مطالب آموزش داده شده اصلاحات لازم را انجام داده و بندهای پروپوزال را تکمیل نماید.</w:t>
            </w:r>
          </w:p>
          <w:p w14:paraId="631157A2" w14:textId="7ED82FDC" w:rsidR="00332CA8" w:rsidRPr="00332CA8" w:rsidRDefault="00332CA8" w:rsidP="00332CA8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 پروپوزال نهایی را تدوین نموده و در کلاس ارائه نماید.</w:t>
            </w:r>
          </w:p>
          <w:p w14:paraId="56917004" w14:textId="77777777" w:rsidR="00A74BE0" w:rsidRPr="00332CA8" w:rsidRDefault="00A74BE0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4BA41AAE" w14:textId="77777777" w:rsidR="001F73F5" w:rsidRDefault="001F73F5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شناختي</w:t>
            </w:r>
          </w:p>
          <w:p w14:paraId="24832A43" w14:textId="71A05AED" w:rsidR="00A74BE0" w:rsidRPr="00332CA8" w:rsidRDefault="001F73F5" w:rsidP="001F73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385D6802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پرسش و پاسخ </w:t>
            </w:r>
          </w:p>
          <w:p w14:paraId="726BEF03" w14:textId="77777777" w:rsidR="001F73F5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ارائه کلاسی توسط دانشجو </w:t>
            </w:r>
          </w:p>
          <w:p w14:paraId="268A9A71" w14:textId="77777777" w:rsidR="001F73F5" w:rsidRDefault="001F73F5" w:rsidP="004A096E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56F919E4" w14:textId="31B5CD1D" w:rsidR="004A096E" w:rsidRPr="00332CA8" w:rsidRDefault="001F73F5" w:rsidP="001F73F5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ارائه دانشجو</w:t>
            </w:r>
          </w:p>
        </w:tc>
        <w:tc>
          <w:tcPr>
            <w:tcW w:w="1558" w:type="dxa"/>
          </w:tcPr>
          <w:p w14:paraId="58CC8CBF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2D631998" w14:textId="69F4F5EA" w:rsidR="00A74BE0" w:rsidRPr="00332CA8" w:rsidRDefault="004A096E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پاورپوینت</w:t>
            </w:r>
          </w:p>
        </w:tc>
      </w:tr>
      <w:tr w:rsidR="00846598" w:rsidRPr="00332CA8" w14:paraId="1C021126" w14:textId="77777777" w:rsidTr="001C1B7C">
        <w:trPr>
          <w:trHeight w:val="316"/>
        </w:trPr>
        <w:tc>
          <w:tcPr>
            <w:tcW w:w="14816" w:type="dxa"/>
            <w:gridSpan w:val="6"/>
          </w:tcPr>
          <w:p w14:paraId="1469056E" w14:textId="38AD408C" w:rsidR="00846598" w:rsidRPr="00332CA8" w:rsidRDefault="0084659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5E1CD9F9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E3085E" w14:textId="77777777" w:rsidR="00846598" w:rsidRDefault="00846598" w:rsidP="00846598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1FADE709" w14:textId="7396DF37" w:rsidR="009D649D" w:rsidRDefault="009D649D" w:rsidP="004A096E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اپیدمیولوژی گوردیس آخرین ویرایش</w:t>
            </w:r>
          </w:p>
          <w:p w14:paraId="7E28CF8C" w14:textId="6D84F4D2" w:rsidR="004A096E" w:rsidRPr="00EC5CF3" w:rsidRDefault="004A096E" w:rsidP="009D649D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</w:rPr>
            </w:pPr>
            <w:r w:rsidRPr="00EC5CF3">
              <w:rPr>
                <w:rFonts w:asciiTheme="majorBidi" w:hAnsiTheme="majorBidi" w:cs="B Nazanin"/>
                <w:color w:val="000000" w:themeColor="text1"/>
                <w:rtl/>
              </w:rPr>
              <w:t>شریفی راد غلامرضا ، باقیانی مقدم حسین و</w:t>
            </w:r>
            <w:r w:rsidRPr="00EC5CF3">
              <w:rPr>
                <w:rFonts w:asciiTheme="majorBidi" w:hAnsiTheme="majorBidi" w:cs="B Nazanin" w:hint="cs"/>
                <w:color w:val="000000" w:themeColor="text1"/>
                <w:rtl/>
              </w:rPr>
              <w:t>همکاران</w:t>
            </w:r>
            <w:r w:rsidRPr="00EC5CF3">
              <w:rPr>
                <w:rFonts w:asciiTheme="majorBidi" w:hAnsiTheme="majorBidi" w:cs="B Nazanin"/>
                <w:color w:val="000000" w:themeColor="text1"/>
                <w:rtl/>
              </w:rPr>
              <w:t xml:space="preserve"> ؛ پژوهش در آموزش بهداشت ، انتشارات آثار سبحان 1388</w:t>
            </w:r>
          </w:p>
          <w:p w14:paraId="29B09707" w14:textId="16B95126" w:rsidR="004A096E" w:rsidRPr="004A096E" w:rsidRDefault="004A096E" w:rsidP="004A096E">
            <w:pPr>
              <w:bidi/>
              <w:rPr>
                <w:rFonts w:ascii="Cambria" w:hAnsi="Cambria" w:cs="B Nazanin"/>
                <w:rtl/>
              </w:rPr>
            </w:pPr>
            <w:r w:rsidRPr="004A096E">
              <w:rPr>
                <w:rFonts w:ascii="Cambria" w:hAnsi="Cambria" w:cs="B Nazanin"/>
                <w:rtl/>
              </w:rPr>
              <w:t>روش تحق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ق</w:t>
            </w:r>
            <w:r w:rsidRPr="004A096E">
              <w:rPr>
                <w:rFonts w:ascii="Cambria" w:hAnsi="Cambria" w:cs="B Nazanin"/>
                <w:rtl/>
              </w:rPr>
              <w:t xml:space="preserve"> در علوم پزشک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و بهداشت دکتر عابد سع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د</w:t>
            </w:r>
            <w:r w:rsidRPr="004A096E">
              <w:rPr>
                <w:rFonts w:ascii="Cambria" w:hAnsi="Cambria" w:cs="B Nazanin" w:hint="cs"/>
                <w:rtl/>
              </w:rPr>
              <w:t>ی-</w:t>
            </w:r>
            <w:r w:rsidRPr="004A096E">
              <w:rPr>
                <w:rFonts w:cs="B Nazanin"/>
                <w:rtl/>
              </w:rPr>
              <w:t xml:space="preserve"> </w:t>
            </w:r>
            <w:r w:rsidRPr="004A096E">
              <w:rPr>
                <w:rFonts w:ascii="Cambria" w:hAnsi="Cambria" w:cs="B Nazanin"/>
                <w:rtl/>
              </w:rPr>
              <w:t>دکتر ژ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لا</w:t>
            </w:r>
            <w:r w:rsidRPr="004A096E">
              <w:rPr>
                <w:rFonts w:ascii="Cambria" w:hAnsi="Cambria" w:cs="B Nazanin"/>
                <w:rtl/>
              </w:rPr>
              <w:t xml:space="preserve"> عابد سع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د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, صد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قه</w:t>
            </w:r>
            <w:r w:rsidRPr="004A096E">
              <w:rPr>
                <w:rFonts w:ascii="Cambria" w:hAnsi="Cambria" w:cs="B Nazanin"/>
                <w:rtl/>
              </w:rPr>
              <w:t xml:space="preserve"> ام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ر</w:t>
            </w:r>
            <w:r w:rsidRPr="004A096E">
              <w:rPr>
                <w:rFonts w:ascii="Cambria" w:hAnsi="Cambria" w:cs="B Nazanin"/>
                <w:rtl/>
              </w:rPr>
              <w:t xml:space="preserve"> عل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اکبر</w:t>
            </w:r>
            <w:r w:rsidRPr="004A096E">
              <w:rPr>
                <w:rFonts w:ascii="Cambria" w:hAnsi="Cambria" w:cs="B Nazanin" w:hint="cs"/>
                <w:rtl/>
              </w:rPr>
              <w:t>ی-</w:t>
            </w:r>
            <w:r w:rsidRPr="004A096E">
              <w:rPr>
                <w:rFonts w:cs="B Nazanin"/>
                <w:rtl/>
              </w:rPr>
              <w:t xml:space="preserve"> </w:t>
            </w:r>
            <w:r w:rsidRPr="004A096E">
              <w:rPr>
                <w:rFonts w:ascii="Cambria" w:hAnsi="Cambria" w:cs="B Nazanin"/>
                <w:rtl/>
              </w:rPr>
              <w:t>سال و نوبت چاپ</w:t>
            </w:r>
            <w:r w:rsidRPr="004A096E">
              <w:rPr>
                <w:rFonts w:ascii="Cambria" w:hAnsi="Cambria" w:cs="B Nazanin"/>
              </w:rPr>
              <w:t>:</w:t>
            </w:r>
            <w:r w:rsidRPr="004A096E">
              <w:rPr>
                <w:rFonts w:ascii="Cambria" w:hAnsi="Cambria" w:cs="B Nazanin"/>
                <w:rtl/>
              </w:rPr>
              <w:t xml:space="preserve"> چهاردهم/1402</w:t>
            </w:r>
            <w:r w:rsidRPr="004A096E">
              <w:rPr>
                <w:rFonts w:ascii="Cambria" w:hAnsi="Cambria" w:cs="B Nazanin" w:hint="cs"/>
                <w:rtl/>
              </w:rPr>
              <w:t xml:space="preserve"> </w:t>
            </w:r>
            <w:r w:rsidRPr="004A096E">
              <w:rPr>
                <w:rFonts w:cs="B Nazanin"/>
              </w:rPr>
              <w:t xml:space="preserve"> </w:t>
            </w:r>
            <w:hyperlink r:id="rId7" w:tooltip="جامعه‌نگر" w:history="1">
              <w:r w:rsidRPr="004A096E">
                <w:rPr>
                  <w:rStyle w:val="Hyperlink"/>
                  <w:rFonts w:ascii="sans" w:hAnsi="sans" w:cs="B Nazanin"/>
                  <w:color w:val="000000"/>
                  <w:sz w:val="21"/>
                  <w:szCs w:val="21"/>
                  <w:shd w:val="clear" w:color="auto" w:fill="FFFFFF"/>
                  <w:rtl/>
                </w:rPr>
                <w:t>جامعه‌نگر</w:t>
              </w:r>
            </w:hyperlink>
          </w:p>
          <w:p w14:paraId="327408A3" w14:textId="00E9C628" w:rsidR="009A2349" w:rsidRPr="009A2349" w:rsidRDefault="009A2349" w:rsidP="004A096E">
            <w:pPr>
              <w:bidi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4D72CFBB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0EFE" w14:textId="77777777" w:rsidR="00D0412F" w:rsidRDefault="00D0412F">
      <w:r>
        <w:separator/>
      </w:r>
    </w:p>
  </w:endnote>
  <w:endnote w:type="continuationSeparator" w:id="0">
    <w:p w14:paraId="35FC8BA1" w14:textId="77777777" w:rsidR="00D0412F" w:rsidRDefault="00D0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2A9163F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7C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B903" w14:textId="77777777" w:rsidR="00D0412F" w:rsidRDefault="00D0412F">
      <w:r>
        <w:separator/>
      </w:r>
    </w:p>
  </w:footnote>
  <w:footnote w:type="continuationSeparator" w:id="0">
    <w:p w14:paraId="4DCEBAB0" w14:textId="77777777" w:rsidR="00D0412F" w:rsidRDefault="00D0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1DE0"/>
    <w:rsid w:val="000C27CB"/>
    <w:rsid w:val="000C34E0"/>
    <w:rsid w:val="000C5704"/>
    <w:rsid w:val="000C5A9E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1A89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1F73F5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030D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22DD"/>
    <w:rsid w:val="002D384E"/>
    <w:rsid w:val="002D5682"/>
    <w:rsid w:val="002D587B"/>
    <w:rsid w:val="002D5D40"/>
    <w:rsid w:val="002D7F15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2CA8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1997"/>
    <w:rsid w:val="00362B99"/>
    <w:rsid w:val="00362EDF"/>
    <w:rsid w:val="00364359"/>
    <w:rsid w:val="00366680"/>
    <w:rsid w:val="00367712"/>
    <w:rsid w:val="003703D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4740"/>
    <w:rsid w:val="003A75BE"/>
    <w:rsid w:val="003B00E2"/>
    <w:rsid w:val="003B1B03"/>
    <w:rsid w:val="003C1794"/>
    <w:rsid w:val="003C3357"/>
    <w:rsid w:val="003D13B1"/>
    <w:rsid w:val="003D1BEE"/>
    <w:rsid w:val="003D7CAF"/>
    <w:rsid w:val="003E11FC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96E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11E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2E20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1537"/>
    <w:rsid w:val="00573BA9"/>
    <w:rsid w:val="00574A87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332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87734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5976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6C76"/>
    <w:rsid w:val="00787642"/>
    <w:rsid w:val="0079097F"/>
    <w:rsid w:val="00790FC0"/>
    <w:rsid w:val="00796D60"/>
    <w:rsid w:val="007A2177"/>
    <w:rsid w:val="007A5DBD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2735A"/>
    <w:rsid w:val="00832EA9"/>
    <w:rsid w:val="008359DB"/>
    <w:rsid w:val="00836A6D"/>
    <w:rsid w:val="00837163"/>
    <w:rsid w:val="00841631"/>
    <w:rsid w:val="00841BDD"/>
    <w:rsid w:val="00842B5B"/>
    <w:rsid w:val="00843A55"/>
    <w:rsid w:val="00844ABC"/>
    <w:rsid w:val="008459D4"/>
    <w:rsid w:val="00846153"/>
    <w:rsid w:val="00846598"/>
    <w:rsid w:val="008465DF"/>
    <w:rsid w:val="00850665"/>
    <w:rsid w:val="00851100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57CC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11BA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5E28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1FBB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D649D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4BE0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4E7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20E2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0412F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1A5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6E0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DF46A7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5A29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0144"/>
    <w:rsid w:val="00EC1E03"/>
    <w:rsid w:val="00EC23AC"/>
    <w:rsid w:val="00EC3DE2"/>
    <w:rsid w:val="00EC5504"/>
    <w:rsid w:val="00EC5A9B"/>
    <w:rsid w:val="00EC5CF3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34B5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ph.ir/%D9%86%D8%A7%D8%B4%D8%B1/%D8%AC%D8%A7%D9%85%D8%B9%D9%87-%D9%86%DA%AF%D8%B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CDD0-C43C-4875-94B3-E66E2698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parisa hosseini</cp:lastModifiedBy>
  <cp:revision>2</cp:revision>
  <cp:lastPrinted>2015-10-13T09:56:00Z</cp:lastPrinted>
  <dcterms:created xsi:type="dcterms:W3CDTF">2025-05-16T10:15:00Z</dcterms:created>
  <dcterms:modified xsi:type="dcterms:W3CDTF">2025-05-16T10:15:00Z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